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C0842">
        <w:rPr>
          <w:rFonts w:ascii="Arial" w:hAnsi="Arial" w:cs="Arial"/>
          <w:b/>
          <w:smallCaps/>
          <w:sz w:val="28"/>
          <w:szCs w:val="28"/>
        </w:rPr>
        <w:t xml:space="preserve">May </w:t>
      </w:r>
      <w:r w:rsidR="00CF3AD0">
        <w:rPr>
          <w:rFonts w:ascii="Arial" w:hAnsi="Arial" w:cs="Arial"/>
          <w:b/>
          <w:smallCaps/>
          <w:sz w:val="28"/>
          <w:szCs w:val="28"/>
        </w:rPr>
        <w:t>11</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D931C1" w:rsidRDefault="00D931C1" w:rsidP="00541016">
      <w:pPr>
        <w:spacing w:line="240" w:lineRule="auto"/>
        <w:jc w:val="center"/>
        <w:rPr>
          <w:rFonts w:ascii="Arial" w:hAnsi="Arial" w:cs="Arial"/>
          <w:b/>
          <w:smallCaps/>
          <w:sz w:val="28"/>
          <w:szCs w:val="28"/>
        </w:rPr>
      </w:pPr>
    </w:p>
    <w:p w:rsidR="00D931C1" w:rsidRDefault="00D931C1"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D931C1" w:rsidRDefault="005D0B04" w:rsidP="00D931C1">
      <w:pPr>
        <w:spacing w:after="0" w:line="240" w:lineRule="auto"/>
        <w:rPr>
          <w:rFonts w:ascii="Arial" w:hAnsi="Arial" w:cs="Arial"/>
          <w:b/>
          <w:smallCaps/>
          <w:sz w:val="24"/>
          <w:szCs w:val="24"/>
        </w:rPr>
      </w:pPr>
      <w:hyperlink r:id="rId9" w:history="1">
        <w:r w:rsidR="00D931C1">
          <w:rPr>
            <w:rStyle w:val="Hyperlink"/>
            <w:rFonts w:ascii="Arial" w:hAnsi="Arial" w:cs="Arial"/>
            <w:b/>
            <w:smallCaps/>
            <w:sz w:val="24"/>
            <w:szCs w:val="24"/>
          </w:rPr>
          <w:t>Obama Taps Horwich to Head Up Edu-Congressional Affairs</w:t>
        </w:r>
      </w:hyperlink>
      <w:r w:rsidR="00D931C1" w:rsidRPr="00D931C1">
        <w:rPr>
          <w:rFonts w:ascii="Arial" w:hAnsi="Arial" w:cs="Arial"/>
          <w:b/>
          <w:smallCaps/>
          <w:sz w:val="24"/>
          <w:szCs w:val="24"/>
        </w:rPr>
        <w:t xml:space="preserve"> Education Week</w:t>
      </w:r>
    </w:p>
    <w:p w:rsidR="00D931C1" w:rsidRPr="00D931C1" w:rsidRDefault="00D931C1" w:rsidP="00D931C1">
      <w:pPr>
        <w:shd w:val="clear" w:color="auto" w:fill="FFFFFF"/>
        <w:spacing w:after="0" w:line="240" w:lineRule="auto"/>
        <w:rPr>
          <w:rFonts w:ascii="Arial" w:hAnsi="Arial" w:cs="Arial"/>
          <w:color w:val="000000"/>
          <w:sz w:val="24"/>
          <w:szCs w:val="24"/>
        </w:rPr>
      </w:pPr>
      <w:r w:rsidRPr="00D931C1">
        <w:rPr>
          <w:rFonts w:ascii="Arial" w:hAnsi="Arial" w:cs="Arial"/>
          <w:color w:val="000000"/>
        </w:rPr>
        <w:t>President Barack Obama has nominated Julius Lloyd Horwich, currently the deputy assistant secretary for legislative and congressional affairs at the U.S. Department of Education, to serve as assistant secretary for that office. This wouldn't be an entirely new role. Horwich has been acting in the position for quite some time.</w:t>
      </w:r>
      <w:r w:rsidRPr="00D931C1">
        <w:rPr>
          <w:rFonts w:ascii="Arial" w:hAnsi="Arial" w:cs="Arial"/>
          <w:color w:val="000000"/>
          <w:sz w:val="24"/>
          <w:szCs w:val="24"/>
        </w:rPr>
        <w:t xml:space="preserve"> </w:t>
      </w:r>
      <w:r w:rsidRPr="00D931C1">
        <w:rPr>
          <w:rFonts w:ascii="Arial" w:hAnsi="Arial" w:cs="Arial"/>
          <w:color w:val="000000"/>
        </w:rPr>
        <w:t>The department, like other agencies, is going through a host of personnel changes as the Obama administration draws to a close, but Horwich is one of the few top aides who has been around since 2009, the president's first year in office.</w:t>
      </w:r>
    </w:p>
    <w:p w:rsidR="00D931C1" w:rsidRDefault="00D931C1" w:rsidP="00D931C1">
      <w:pPr>
        <w:spacing w:line="240" w:lineRule="auto"/>
        <w:rPr>
          <w:rFonts w:ascii="Arial" w:hAnsi="Arial" w:cs="Arial"/>
          <w:b/>
          <w:smallCaps/>
          <w:sz w:val="24"/>
          <w:szCs w:val="24"/>
        </w:rPr>
      </w:pPr>
    </w:p>
    <w:p w:rsidR="00DA3EFF" w:rsidRDefault="005D0B04" w:rsidP="00CD14FE">
      <w:pPr>
        <w:spacing w:after="0" w:line="240" w:lineRule="auto"/>
        <w:rPr>
          <w:rFonts w:ascii="Arial" w:hAnsi="Arial" w:cs="Arial"/>
          <w:b/>
          <w:smallCaps/>
          <w:sz w:val="24"/>
          <w:szCs w:val="24"/>
        </w:rPr>
      </w:pPr>
      <w:hyperlink r:id="rId10" w:history="1">
        <w:r w:rsidR="00DA3EFF">
          <w:rPr>
            <w:rStyle w:val="Hyperlink"/>
            <w:rFonts w:ascii="Arial" w:hAnsi="Arial" w:cs="Arial"/>
            <w:b/>
            <w:smallCaps/>
            <w:sz w:val="24"/>
            <w:szCs w:val="24"/>
          </w:rPr>
          <w:t>The Long Haul: ESEA Reauthorization Timeline</w:t>
        </w:r>
      </w:hyperlink>
      <w:r w:rsidR="00DA3EFF">
        <w:rPr>
          <w:rFonts w:ascii="Arial" w:hAnsi="Arial" w:cs="Arial"/>
          <w:b/>
          <w:smallCaps/>
          <w:sz w:val="24"/>
          <w:szCs w:val="24"/>
        </w:rPr>
        <w:t xml:space="preserve"> Education Week</w:t>
      </w:r>
    </w:p>
    <w:p w:rsidR="00CD14FE" w:rsidRDefault="00CD14FE" w:rsidP="00CD14FE">
      <w:pPr>
        <w:spacing w:after="0" w:line="240" w:lineRule="auto"/>
        <w:rPr>
          <w:rFonts w:ascii="Arial" w:hAnsi="Arial" w:cs="Arial"/>
          <w:b/>
          <w:smallCaps/>
          <w:sz w:val="24"/>
          <w:szCs w:val="24"/>
        </w:rPr>
      </w:pPr>
      <w:r>
        <w:rPr>
          <w:rFonts w:ascii="Arial" w:hAnsi="Arial" w:cs="Arial"/>
        </w:rPr>
        <w:t>U.S. Sens. Lamar Alexander, R-Tenn., and Patty Murray, D-Wash., had their fingers crossed that Majority Leader Mitch McConnell, R-Ky., would schedule their bipartisan Elementary and Secondary Education Act reauthorization bill for debate before the May 22 Memorial Day recess. But with McConnell having just teed up a debate on trade instead, that timeline now seems unlikely.</w:t>
      </w:r>
    </w:p>
    <w:p w:rsidR="00DA3EFF" w:rsidRPr="00D931C1" w:rsidRDefault="00DA3EFF" w:rsidP="00D931C1">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414FFB" w:rsidRDefault="00414FFB" w:rsidP="00C13D3A">
      <w:pPr>
        <w:spacing w:line="240" w:lineRule="auto"/>
        <w:contextualSpacing/>
        <w:rPr>
          <w:rFonts w:ascii="Arial" w:hAnsi="Arial" w:cs="Arial"/>
          <w:b/>
          <w:i/>
          <w:u w:val="single"/>
        </w:rPr>
      </w:pPr>
      <w:r>
        <w:rPr>
          <w:rFonts w:ascii="Arial" w:hAnsi="Arial" w:cs="Arial"/>
          <w:b/>
          <w:i/>
          <w:u w:val="single"/>
        </w:rPr>
        <w:t>Introduced</w:t>
      </w:r>
    </w:p>
    <w:p w:rsidR="00414FFB" w:rsidRDefault="00414FFB" w:rsidP="00414FFB">
      <w:pPr>
        <w:spacing w:after="0" w:line="240" w:lineRule="auto"/>
      </w:pPr>
    </w:p>
    <w:p w:rsidR="00BB0917" w:rsidRDefault="005D0B04" w:rsidP="00BB0917">
      <w:pPr>
        <w:spacing w:after="0" w:line="240" w:lineRule="auto"/>
        <w:rPr>
          <w:rFonts w:ascii="Arial" w:hAnsi="Arial" w:cs="Arial"/>
        </w:rPr>
      </w:pPr>
      <w:hyperlink r:id="rId1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BB0917" w:rsidRDefault="00BB0917" w:rsidP="00BB0917">
      <w:pPr>
        <w:spacing w:after="0" w:line="240" w:lineRule="auto"/>
        <w:rPr>
          <w:rFonts w:ascii="Arial" w:hAnsi="Arial" w:cs="Arial"/>
          <w:b/>
          <w:bCs/>
        </w:rPr>
      </w:pPr>
      <w:r>
        <w:rPr>
          <w:rFonts w:ascii="Arial" w:hAnsi="Arial" w:cs="Arial"/>
          <w:b/>
          <w:bCs/>
          <w:color w:val="FF0000"/>
        </w:rPr>
        <w:t>STATUS: Introduced</w:t>
      </w:r>
    </w:p>
    <w:p w:rsidR="00BB0917" w:rsidRDefault="00BB0917" w:rsidP="00414FFB">
      <w:pPr>
        <w:spacing w:after="0" w:line="240" w:lineRule="auto"/>
      </w:pPr>
    </w:p>
    <w:p w:rsidR="00255045" w:rsidRDefault="005D0B04" w:rsidP="00255045">
      <w:pPr>
        <w:spacing w:after="0" w:line="240" w:lineRule="auto"/>
        <w:rPr>
          <w:rFonts w:ascii="Arial" w:hAnsi="Arial" w:cs="Arial"/>
        </w:rPr>
      </w:pPr>
      <w:hyperlink r:id="rId1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COMMON CORE STANDARDS (Sen. Kris Jordan) With respect to the Common Core State Standards academic standards, powers of the State Board of Education, and the distribution of student information</w:t>
      </w:r>
    </w:p>
    <w:p w:rsidR="00255045" w:rsidRDefault="00255045" w:rsidP="00255045">
      <w:pPr>
        <w:spacing w:after="0" w:line="240" w:lineRule="auto"/>
        <w:rPr>
          <w:rFonts w:ascii="Arial" w:hAnsi="Arial" w:cs="Arial"/>
          <w:b/>
          <w:bCs/>
          <w:color w:val="FF0000"/>
        </w:rPr>
      </w:pPr>
      <w:r>
        <w:rPr>
          <w:rFonts w:ascii="Arial" w:hAnsi="Arial" w:cs="Arial"/>
          <w:b/>
          <w:bCs/>
          <w:color w:val="FF0000"/>
        </w:rPr>
        <w:t>STATUS: Introduced</w:t>
      </w:r>
    </w:p>
    <w:p w:rsidR="00BB0917" w:rsidRDefault="00BB0917" w:rsidP="00414FFB">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5D0B04"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5D0B04" w:rsidP="00F8265E">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9049F9" w:rsidRDefault="005D0B04" w:rsidP="0044270B">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9049F9">
        <w:rPr>
          <w:rFonts w:ascii="Arial" w:eastAsia="MS PGothic" w:hAnsi="Arial" w:cs="Arial"/>
          <w:color w:val="000000"/>
          <w:lang w:eastAsia="ja-JP"/>
        </w:rPr>
        <w:t>efficiency of local public offices and state agencies</w:t>
      </w:r>
    </w:p>
    <w:p w:rsidR="0044270B" w:rsidRDefault="0044270B" w:rsidP="0044270B">
      <w:pPr>
        <w:spacing w:line="240" w:lineRule="auto"/>
        <w:rPr>
          <w:rFonts w:ascii="Arial" w:hAnsi="Arial" w:cs="Arial"/>
          <w:b/>
          <w:bCs/>
          <w:color w:val="FF0000"/>
        </w:rPr>
      </w:pPr>
      <w:r>
        <w:rPr>
          <w:rFonts w:ascii="Arial" w:hAnsi="Arial" w:cs="Arial"/>
          <w:b/>
          <w:bCs/>
          <w:color w:val="FF0000"/>
        </w:rPr>
        <w:t>STATUS: (Passed by House) Referred to Senate Government Oversight &amp; Reform Committee</w:t>
      </w:r>
    </w:p>
    <w:p w:rsidR="00FC150F" w:rsidRPr="00986A92" w:rsidRDefault="005D0B04"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5D0B04"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D0B04"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D0B04"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D0B04"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D0B04"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5D0B04"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5D0B04" w:rsidP="008638C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5D0B04"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D0B04"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D0B04"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9049F9" w:rsidRDefault="005D0B04"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5D0B04"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5D0B04"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D0B04"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5D0B04" w:rsidP="00543F73">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9049F9" w:rsidRDefault="005D0B04" w:rsidP="00543F73">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operating appropriations for the biennium beginning July 1, 2015, and ending June 30, 2017, and to provide authorization and </w:t>
      </w:r>
      <w:r w:rsidR="00745DE0" w:rsidRPr="009049F9">
        <w:rPr>
          <w:rFonts w:ascii="Arial" w:hAnsi="Arial" w:cs="Arial"/>
          <w:color w:val="000000"/>
        </w:rPr>
        <w:t>conditions for the operation of state programs</w:t>
      </w:r>
    </w:p>
    <w:p w:rsidR="0069274B" w:rsidRPr="009049F9" w:rsidRDefault="0069274B" w:rsidP="0069274B">
      <w:pPr>
        <w:rPr>
          <w:rFonts w:ascii="Arial" w:hAnsi="Arial" w:cs="Arial"/>
          <w:b/>
          <w:bCs/>
          <w:color w:val="000000"/>
        </w:rPr>
      </w:pPr>
      <w:r w:rsidRPr="009049F9">
        <w:rPr>
          <w:rFonts w:ascii="Arial" w:hAnsi="Arial" w:cs="Arial"/>
          <w:b/>
          <w:bCs/>
          <w:color w:val="000000"/>
        </w:rPr>
        <w:t>STATUS: House Finance Committee – Reported out as amended; Passed by House, Vote 63-35</w:t>
      </w:r>
    </w:p>
    <w:p w:rsidR="004D4AE5" w:rsidRPr="000D5690" w:rsidRDefault="005D0B04" w:rsidP="004D4AE5">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7056BC" w:rsidRPr="00CF3AD0" w:rsidRDefault="007056BC" w:rsidP="007056BC">
      <w:pPr>
        <w:rPr>
          <w:rFonts w:ascii="Arial" w:hAnsi="Arial" w:cs="Arial"/>
          <w:b/>
          <w:bCs/>
          <w:color w:val="000000"/>
        </w:rPr>
      </w:pPr>
      <w:r w:rsidRPr="00CF3AD0">
        <w:rPr>
          <w:rFonts w:ascii="Arial" w:hAnsi="Arial" w:cs="Arial"/>
          <w:b/>
          <w:bCs/>
          <w:color w:val="000000"/>
        </w:rPr>
        <w:t>STATUS: House Education Committee – Reported out</w:t>
      </w:r>
    </w:p>
    <w:p w:rsidR="004D4AE5" w:rsidRPr="009049F9" w:rsidRDefault="005D0B04"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 xml:space="preserve">education </w:t>
      </w:r>
      <w:r w:rsidR="004D4AE5" w:rsidRPr="009049F9">
        <w:rPr>
          <w:rFonts w:ascii="Arial" w:hAnsi="Arial" w:cs="Arial"/>
          <w:color w:val="000000"/>
        </w:rPr>
        <w:t>assessments</w:t>
      </w:r>
    </w:p>
    <w:p w:rsidR="003819DF" w:rsidRDefault="003819DF" w:rsidP="003819DF">
      <w:pPr>
        <w:rPr>
          <w:rFonts w:ascii="Arial" w:hAnsi="Arial" w:cs="Arial"/>
          <w:b/>
          <w:bCs/>
          <w:color w:val="FF0000"/>
        </w:rPr>
      </w:pPr>
      <w:r>
        <w:rPr>
          <w:rFonts w:ascii="Arial" w:hAnsi="Arial" w:cs="Arial"/>
          <w:b/>
          <w:bCs/>
          <w:color w:val="FF0000"/>
        </w:rPr>
        <w:t>STATUS: Passed by House, Vote 92-1</w:t>
      </w:r>
    </w:p>
    <w:p w:rsidR="00603401" w:rsidRPr="00986A92" w:rsidRDefault="005D0B04"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5D0B04"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986A92" w:rsidRDefault="005D0B04"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Default="00C8274B" w:rsidP="005D5387">
      <w:pPr>
        <w:spacing w:after="0" w:line="240" w:lineRule="auto"/>
        <w:rPr>
          <w:rFonts w:ascii="Arial" w:hAnsi="Arial" w:cs="Arial"/>
          <w:b/>
          <w:bCs/>
          <w:color w:val="FF0000"/>
        </w:rPr>
      </w:pPr>
      <w:r>
        <w:rPr>
          <w:rFonts w:ascii="Arial" w:hAnsi="Arial" w:cs="Arial"/>
          <w:b/>
          <w:bCs/>
          <w:color w:val="FF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5D0B04" w:rsidP="005D5387">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5D0B04"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5D0B04" w:rsidP="001C5153">
      <w:pPr>
        <w:spacing w:after="0" w:line="240" w:lineRule="auto"/>
        <w:rPr>
          <w:rFonts w:ascii="Arial" w:hAnsi="Arial" w:cs="Arial"/>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5D0B04"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5D0B04"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5D0B04"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5D0B04"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Pr="006704FB" w:rsidRDefault="00B57109" w:rsidP="00B57109">
      <w:pPr>
        <w:rPr>
          <w:rFonts w:ascii="Arial" w:hAnsi="Arial" w:cs="Arial"/>
          <w:b/>
          <w:bCs/>
          <w:color w:val="000000"/>
        </w:rPr>
      </w:pPr>
      <w:r w:rsidRPr="006704FB">
        <w:rPr>
          <w:rFonts w:ascii="Arial" w:hAnsi="Arial" w:cs="Arial"/>
          <w:b/>
          <w:bCs/>
          <w:color w:val="000000"/>
        </w:rPr>
        <w:t>STATUS: Referred to House State Government Committee</w:t>
      </w:r>
    </w:p>
    <w:p w:rsidR="00F11AF4" w:rsidRPr="00624FB9" w:rsidRDefault="005D0B04"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5D0B04"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5D0B04"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5D0B04"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5D0B04"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5D0B04"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lastRenderedPageBreak/>
        <w:t>STATUS: Referred to House Finance Committee</w:t>
      </w:r>
    </w:p>
    <w:p w:rsidR="009B4A8C" w:rsidRPr="00CE571D" w:rsidRDefault="005D0B04"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5D0B04"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5D0B04"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5D0B04"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5D0B04"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5D0B04"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5D0B04"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5D0B04"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CF3AD0" w:rsidRDefault="005D0B04"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Medical University voting power and the authority to attend executive sessions</w:t>
      </w:r>
    </w:p>
    <w:p w:rsidR="00414FFB" w:rsidRDefault="00B01492" w:rsidP="00414FFB">
      <w:pPr>
        <w:spacing w:after="0" w:line="240" w:lineRule="auto"/>
        <w:rPr>
          <w:rFonts w:ascii="Arial" w:hAnsi="Arial" w:cs="Arial"/>
          <w:b/>
          <w:bCs/>
          <w:color w:val="FF0000"/>
        </w:rPr>
      </w:pPr>
      <w:r>
        <w:rPr>
          <w:rFonts w:ascii="Arial" w:hAnsi="Arial" w:cs="Arial"/>
          <w:b/>
          <w:bCs/>
          <w:color w:val="FF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CF3AD0" w:rsidRDefault="005D0B04"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Default="00FC3304" w:rsidP="00FC3304">
      <w:pPr>
        <w:rPr>
          <w:rFonts w:ascii="Arial" w:hAnsi="Arial" w:cs="Arial"/>
          <w:b/>
          <w:bCs/>
          <w:color w:val="FF0000"/>
        </w:rPr>
      </w:pPr>
      <w:r>
        <w:rPr>
          <w:rFonts w:ascii="Arial" w:hAnsi="Arial" w:cs="Arial"/>
          <w:b/>
          <w:bCs/>
          <w:color w:val="FF0000"/>
        </w:rPr>
        <w:t>STATUS: Referred to House Education Committee</w:t>
      </w:r>
    </w:p>
    <w:p w:rsidR="00BB0917" w:rsidRDefault="005D0B04" w:rsidP="00BB0917">
      <w:pPr>
        <w:spacing w:after="0" w:line="240" w:lineRule="auto"/>
        <w:rPr>
          <w:rFonts w:ascii="Arial" w:hAnsi="Arial" w:cs="Arial"/>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BB0917" w:rsidRDefault="00BB0917" w:rsidP="00BB0917">
      <w:pPr>
        <w:spacing w:after="0" w:line="240" w:lineRule="auto"/>
        <w:rPr>
          <w:rFonts w:ascii="Arial" w:hAnsi="Arial" w:cs="Arial"/>
          <w:b/>
          <w:bCs/>
        </w:rPr>
      </w:pPr>
      <w:r>
        <w:rPr>
          <w:rFonts w:ascii="Arial" w:hAnsi="Arial" w:cs="Arial"/>
          <w:b/>
          <w:bCs/>
          <w:color w:val="FF0000"/>
        </w:rPr>
        <w:t>STATUS: Introduced</w:t>
      </w:r>
    </w:p>
    <w:p w:rsidR="00BB0917" w:rsidRDefault="00BB0917" w:rsidP="00FC3304">
      <w:pPr>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5D0B04" w:rsidP="004347D5">
      <w:pPr>
        <w:spacing w:after="0" w:line="240" w:lineRule="auto"/>
        <w:rPr>
          <w:rFonts w:ascii="Arial" w:hAnsi="Arial" w:cs="Arial"/>
          <w:color w:val="000000"/>
        </w:rPr>
      </w:pPr>
      <w:hyperlink r:id="rId62"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5D0B04" w:rsidP="004347D5">
      <w:pPr>
        <w:spacing w:after="0" w:line="240" w:lineRule="auto"/>
        <w:rPr>
          <w:rFonts w:ascii="Arial" w:hAnsi="Arial" w:cs="Arial"/>
        </w:rPr>
      </w:pPr>
      <w:hyperlink r:id="rId63"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CF3AD0" w:rsidRDefault="005D0B04" w:rsidP="004347D5">
      <w:pPr>
        <w:spacing w:after="0" w:line="240" w:lineRule="auto"/>
        <w:rPr>
          <w:rFonts w:ascii="Arial" w:hAnsi="Arial" w:cs="Arial"/>
          <w:color w:val="000000"/>
        </w:rPr>
      </w:pPr>
      <w:hyperlink r:id="rId64"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Default="009B5814" w:rsidP="009B5814">
      <w:pPr>
        <w:rPr>
          <w:rFonts w:ascii="Arial" w:hAnsi="Arial" w:cs="Arial"/>
          <w:b/>
          <w:bCs/>
          <w:color w:val="FF0000"/>
        </w:rPr>
      </w:pPr>
      <w:r>
        <w:rPr>
          <w:rFonts w:ascii="Arial" w:hAnsi="Arial" w:cs="Arial"/>
          <w:b/>
          <w:bCs/>
          <w:color w:val="FF0000"/>
        </w:rPr>
        <w:t>STATUS: (Passed by Senate) Referred to House Ways &amp; Means Committee</w:t>
      </w:r>
    </w:p>
    <w:p w:rsidR="004347D5" w:rsidRPr="00690241" w:rsidRDefault="005D0B04" w:rsidP="004347D5">
      <w:pPr>
        <w:spacing w:after="0" w:line="240" w:lineRule="auto"/>
        <w:rPr>
          <w:rFonts w:ascii="Arial" w:hAnsi="Arial" w:cs="Arial"/>
        </w:rPr>
      </w:pPr>
      <w:hyperlink r:id="rId65"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D0B04" w:rsidP="004347D5">
      <w:pPr>
        <w:spacing w:after="0" w:line="240" w:lineRule="auto"/>
        <w:rPr>
          <w:rFonts w:ascii="Arial" w:hAnsi="Arial" w:cs="Arial"/>
        </w:rPr>
      </w:pPr>
      <w:hyperlink r:id="rId66"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D0B04" w:rsidP="004347D5">
      <w:pPr>
        <w:spacing w:after="0" w:line="240" w:lineRule="auto"/>
        <w:rPr>
          <w:rFonts w:ascii="Arial" w:hAnsi="Arial" w:cs="Arial"/>
        </w:rPr>
      </w:pPr>
      <w:hyperlink r:id="rId67"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D0B04" w:rsidP="004347D5">
      <w:pPr>
        <w:spacing w:after="0" w:line="240" w:lineRule="auto"/>
        <w:rPr>
          <w:rFonts w:ascii="Arial" w:hAnsi="Arial" w:cs="Arial"/>
        </w:rPr>
      </w:pPr>
      <w:hyperlink r:id="rId68"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D0B04" w:rsidP="004347D5">
      <w:pPr>
        <w:spacing w:after="0" w:line="240" w:lineRule="auto"/>
        <w:rPr>
          <w:rFonts w:ascii="Arial" w:hAnsi="Arial" w:cs="Arial"/>
        </w:rPr>
      </w:pPr>
      <w:hyperlink r:id="rId69"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D0B04" w:rsidP="00E905BF">
      <w:pPr>
        <w:spacing w:after="0" w:line="240" w:lineRule="auto"/>
        <w:rPr>
          <w:rFonts w:ascii="Arial" w:hAnsi="Arial" w:cs="Arial"/>
          <w:color w:val="000000"/>
        </w:rPr>
      </w:pPr>
      <w:hyperlink r:id="rId70"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D0B04" w:rsidP="00E905BF">
      <w:pPr>
        <w:spacing w:after="0" w:line="240" w:lineRule="auto"/>
        <w:rPr>
          <w:rFonts w:ascii="Arial" w:hAnsi="Arial" w:cs="Arial"/>
          <w:color w:val="000000"/>
        </w:rPr>
      </w:pPr>
      <w:hyperlink r:id="rId71"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D0B04" w:rsidP="00E905BF">
      <w:pPr>
        <w:spacing w:after="0" w:line="240" w:lineRule="auto"/>
        <w:rPr>
          <w:rFonts w:ascii="Arial" w:hAnsi="Arial" w:cs="Arial"/>
          <w:color w:val="000000"/>
        </w:rPr>
      </w:pPr>
      <w:hyperlink r:id="rId72"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5D0B04" w:rsidP="00454631">
      <w:pPr>
        <w:spacing w:after="0" w:line="240" w:lineRule="auto"/>
        <w:rPr>
          <w:rFonts w:ascii="Arial" w:hAnsi="Arial" w:cs="Arial"/>
          <w:color w:val="000000"/>
        </w:rPr>
      </w:pPr>
      <w:hyperlink r:id="rId73"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5D0B04" w:rsidP="005659C4">
      <w:pPr>
        <w:spacing w:after="0" w:line="240" w:lineRule="auto"/>
        <w:rPr>
          <w:rFonts w:ascii="Arial" w:hAnsi="Arial" w:cs="Arial"/>
          <w:color w:val="000000"/>
        </w:rPr>
      </w:pPr>
      <w:hyperlink r:id="rId74"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5D0B04" w:rsidP="005659C4">
      <w:pPr>
        <w:spacing w:after="0" w:line="240" w:lineRule="auto"/>
        <w:rPr>
          <w:rFonts w:ascii="Arial" w:hAnsi="Arial" w:cs="Arial"/>
          <w:color w:val="000000"/>
        </w:rPr>
      </w:pPr>
      <w:hyperlink r:id="rId75"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0B04" w:rsidP="005659C4">
      <w:pPr>
        <w:spacing w:after="0" w:line="240" w:lineRule="auto"/>
        <w:rPr>
          <w:rFonts w:ascii="Arial" w:hAnsi="Arial" w:cs="Arial"/>
          <w:color w:val="000000"/>
        </w:rPr>
      </w:pPr>
      <w:hyperlink r:id="rId76"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0B04" w:rsidP="005659C4">
      <w:pPr>
        <w:spacing w:after="0" w:line="240" w:lineRule="auto"/>
        <w:rPr>
          <w:rFonts w:ascii="Arial" w:hAnsi="Arial" w:cs="Arial"/>
          <w:b/>
          <w:bCs/>
          <w:color w:val="000000"/>
        </w:rPr>
      </w:pPr>
      <w:hyperlink r:id="rId77"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0B04" w:rsidP="005659C4">
      <w:pPr>
        <w:spacing w:after="0" w:line="240" w:lineRule="auto"/>
        <w:rPr>
          <w:rFonts w:ascii="Arial" w:hAnsi="Arial" w:cs="Arial"/>
          <w:b/>
          <w:bCs/>
          <w:color w:val="000000"/>
        </w:rPr>
      </w:pPr>
      <w:hyperlink r:id="rId78"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5D0B04" w:rsidP="005659C4">
      <w:pPr>
        <w:spacing w:after="0" w:line="240" w:lineRule="auto"/>
        <w:rPr>
          <w:rFonts w:ascii="Arial" w:hAnsi="Arial" w:cs="Arial"/>
          <w:color w:val="000000"/>
        </w:rPr>
      </w:pPr>
      <w:hyperlink r:id="rId79"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0B04" w:rsidP="005659C4">
      <w:pPr>
        <w:spacing w:after="0" w:line="240" w:lineRule="auto"/>
        <w:rPr>
          <w:rFonts w:ascii="Arial" w:hAnsi="Arial" w:cs="Arial"/>
          <w:color w:val="000000"/>
        </w:rPr>
      </w:pPr>
      <w:hyperlink r:id="rId80"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5D0B04" w:rsidP="005659C4">
      <w:pPr>
        <w:spacing w:after="0" w:line="240" w:lineRule="auto"/>
        <w:rPr>
          <w:rFonts w:ascii="Arial" w:hAnsi="Arial" w:cs="Arial"/>
          <w:color w:val="000000"/>
        </w:rPr>
      </w:pPr>
      <w:hyperlink r:id="rId81"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5D0B04" w:rsidP="003A54BD">
      <w:pPr>
        <w:spacing w:after="0" w:line="240" w:lineRule="auto"/>
        <w:rPr>
          <w:rFonts w:ascii="Arial" w:hAnsi="Arial" w:cs="Arial"/>
          <w:color w:val="000000"/>
        </w:rPr>
      </w:pPr>
      <w:hyperlink r:id="rId82"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9049F9" w:rsidRDefault="005D0B04" w:rsidP="00653A73">
      <w:pPr>
        <w:spacing w:after="0" w:line="240" w:lineRule="auto"/>
        <w:rPr>
          <w:rFonts w:ascii="Arial" w:hAnsi="Arial" w:cs="Arial"/>
          <w:color w:val="000000"/>
        </w:rPr>
      </w:pPr>
      <w:hyperlink r:id="rId83"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5F17A6" w:rsidRPr="009049F9" w:rsidRDefault="005F17A6" w:rsidP="005F17A6">
      <w:pPr>
        <w:rPr>
          <w:rFonts w:ascii="Arial" w:hAnsi="Arial" w:cs="Arial"/>
          <w:b/>
          <w:bCs/>
          <w:color w:val="000000"/>
        </w:rPr>
      </w:pPr>
      <w:r w:rsidRPr="009049F9">
        <w:rPr>
          <w:rFonts w:ascii="Arial" w:hAnsi="Arial" w:cs="Arial"/>
          <w:b/>
          <w:bCs/>
          <w:color w:val="000000"/>
        </w:rPr>
        <w:t>STATUS: Senate Health &amp; Human Services Committee – Reported out; Passed by Senate, Vote 32-1</w:t>
      </w:r>
    </w:p>
    <w:p w:rsidR="00B23E56" w:rsidRPr="00DB327B" w:rsidRDefault="005D0B04" w:rsidP="00653A73">
      <w:pPr>
        <w:spacing w:after="0" w:line="240" w:lineRule="auto"/>
        <w:rPr>
          <w:rFonts w:ascii="Arial" w:hAnsi="Arial" w:cs="Arial"/>
          <w:color w:val="000000"/>
        </w:rPr>
      </w:pPr>
      <w:hyperlink r:id="rId84"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5D0B04" w:rsidP="00855DFB">
      <w:pPr>
        <w:spacing w:after="0" w:line="240" w:lineRule="auto"/>
        <w:rPr>
          <w:rFonts w:ascii="Arial" w:hAnsi="Arial" w:cs="Arial"/>
          <w:b/>
          <w:bCs/>
          <w:color w:val="000000"/>
        </w:rPr>
      </w:pPr>
      <w:hyperlink r:id="rId85"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5D0B04" w:rsidP="00855DFB">
      <w:pPr>
        <w:spacing w:after="0" w:line="240" w:lineRule="auto"/>
        <w:rPr>
          <w:rFonts w:ascii="Arial" w:hAnsi="Arial" w:cs="Arial"/>
          <w:color w:val="000000"/>
        </w:rPr>
      </w:pPr>
      <w:hyperlink r:id="rId86"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5D0B04" w:rsidP="002A7A0C">
      <w:pPr>
        <w:spacing w:after="0" w:line="240" w:lineRule="auto"/>
        <w:rPr>
          <w:rFonts w:ascii="Arial" w:hAnsi="Arial" w:cs="Arial"/>
          <w:color w:val="000000"/>
        </w:rPr>
      </w:pPr>
      <w:hyperlink r:id="rId87"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5D0B04" w:rsidP="001D22B1">
      <w:pPr>
        <w:spacing w:after="0" w:line="240" w:lineRule="auto"/>
        <w:rPr>
          <w:rFonts w:ascii="Arial" w:hAnsi="Arial" w:cs="Arial"/>
          <w:color w:val="000000"/>
        </w:rPr>
      </w:pPr>
      <w:hyperlink r:id="rId88"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5D0B04" w:rsidP="001D22B1">
      <w:pPr>
        <w:spacing w:after="0" w:line="240" w:lineRule="auto"/>
        <w:rPr>
          <w:rFonts w:ascii="Arial" w:hAnsi="Arial" w:cs="Arial"/>
          <w:color w:val="000000"/>
        </w:rPr>
      </w:pPr>
      <w:hyperlink r:id="rId89"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CF3AD0" w:rsidRDefault="005D0B04" w:rsidP="006F09DF">
      <w:pPr>
        <w:spacing w:after="0" w:line="240" w:lineRule="auto"/>
        <w:rPr>
          <w:rFonts w:ascii="Arial" w:hAnsi="Arial" w:cs="Arial"/>
          <w:color w:val="000000"/>
        </w:rPr>
      </w:pPr>
      <w:hyperlink r:id="rId90"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registered to vote</w:t>
      </w:r>
    </w:p>
    <w:p w:rsidR="00785F30" w:rsidRDefault="00785F30" w:rsidP="00785F30">
      <w:pPr>
        <w:rPr>
          <w:rFonts w:ascii="Arial" w:hAnsi="Arial" w:cs="Arial"/>
          <w:b/>
          <w:bCs/>
          <w:color w:val="FF0000"/>
        </w:rPr>
      </w:pPr>
      <w:r>
        <w:rPr>
          <w:rFonts w:ascii="Arial" w:hAnsi="Arial" w:cs="Arial"/>
          <w:b/>
          <w:bCs/>
          <w:color w:val="FF0000"/>
        </w:rPr>
        <w:t>STATUS: Referred to Senate Government Oversight &amp; Reform Committee</w:t>
      </w:r>
    </w:p>
    <w:p w:rsidR="00255045" w:rsidRDefault="005D0B04" w:rsidP="00255045">
      <w:pPr>
        <w:spacing w:after="0" w:line="240" w:lineRule="auto"/>
        <w:rPr>
          <w:rFonts w:ascii="Arial" w:hAnsi="Arial" w:cs="Arial"/>
        </w:rPr>
      </w:pPr>
      <w:hyperlink r:id="rId91"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COMMON CORE STANDARDS (Sen. Kris Jordan) With respect to the Common Core State Standards academic standards, powers of the State Board of Education, and the distribution of student information</w:t>
      </w:r>
    </w:p>
    <w:p w:rsidR="00255045" w:rsidRDefault="00255045" w:rsidP="00255045">
      <w:pPr>
        <w:spacing w:after="0" w:line="240" w:lineRule="auto"/>
        <w:rPr>
          <w:rFonts w:ascii="Arial" w:hAnsi="Arial" w:cs="Arial"/>
          <w:b/>
          <w:bCs/>
          <w:color w:val="FF0000"/>
        </w:rPr>
      </w:pPr>
      <w:r>
        <w:rPr>
          <w:rFonts w:ascii="Arial" w:hAnsi="Arial" w:cs="Arial"/>
          <w:b/>
          <w:bCs/>
          <w:color w:val="FF0000"/>
        </w:rPr>
        <w:t>STATUS: Introduced</w:t>
      </w:r>
    </w:p>
    <w:p w:rsidR="006F09DF" w:rsidRPr="009049F9" w:rsidRDefault="006F09DF" w:rsidP="00F050DE">
      <w:pPr>
        <w:rPr>
          <w:rFonts w:ascii="Arial" w:hAnsi="Arial" w:cs="Arial"/>
          <w:b/>
          <w:bCs/>
          <w:color w:val="000000"/>
        </w:rPr>
      </w:pPr>
    </w:p>
    <w:p w:rsidR="00F050DE" w:rsidRDefault="00F050DE"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D75909" w:rsidRDefault="005D0B04" w:rsidP="004C6782">
      <w:pPr>
        <w:spacing w:after="0" w:line="240" w:lineRule="auto"/>
        <w:rPr>
          <w:rFonts w:ascii="Arial" w:hAnsi="Arial" w:cs="Arial"/>
          <w:b/>
          <w:smallCaps/>
          <w:sz w:val="24"/>
          <w:szCs w:val="24"/>
        </w:rPr>
      </w:pPr>
      <w:hyperlink r:id="rId92" w:history="1">
        <w:r w:rsidR="00D04278" w:rsidRPr="00D21CB9">
          <w:rPr>
            <w:rStyle w:val="Hyperlink"/>
            <w:rFonts w:ascii="Arial" w:hAnsi="Arial" w:cs="Arial"/>
            <w:b/>
            <w:smallCaps/>
            <w:sz w:val="24"/>
            <w:szCs w:val="24"/>
          </w:rPr>
          <w:t>Scrap Common Core-based tests? Unlikely</w:t>
        </w:r>
      </w:hyperlink>
      <w:r w:rsidR="00D04278" w:rsidRPr="00D21CB9">
        <w:rPr>
          <w:rFonts w:ascii="Arial" w:hAnsi="Arial" w:cs="Arial"/>
          <w:b/>
          <w:smallCaps/>
          <w:sz w:val="24"/>
          <w:szCs w:val="24"/>
        </w:rPr>
        <w:t xml:space="preserve"> Cincinnati Enquirer</w:t>
      </w:r>
    </w:p>
    <w:p w:rsidR="00D21CB9" w:rsidRPr="00D21CB9" w:rsidRDefault="00D21CB9" w:rsidP="004C6782">
      <w:pPr>
        <w:spacing w:after="0" w:line="240" w:lineRule="auto"/>
        <w:rPr>
          <w:rFonts w:ascii="Arial" w:hAnsi="Arial" w:cs="Arial"/>
          <w:b/>
          <w:smallCaps/>
          <w:color w:val="000000"/>
          <w:sz w:val="24"/>
          <w:szCs w:val="24"/>
        </w:rPr>
      </w:pPr>
      <w:r w:rsidRPr="00D21CB9">
        <w:rPr>
          <w:rFonts w:ascii="Arial" w:hAnsi="Arial" w:cs="Arial"/>
          <w:color w:val="000000"/>
          <w:lang w:val="en"/>
        </w:rPr>
        <w:t>Ohio parents counting on lawmakers to change controversial Common Core-based testing may be disappointed. Efforts to scrap the brand new tests before next school year appear to lack the support needed to pass into law.</w:t>
      </w:r>
    </w:p>
    <w:p w:rsidR="00D04278" w:rsidRPr="004C6782" w:rsidRDefault="00D04278" w:rsidP="004C6782">
      <w:pPr>
        <w:spacing w:after="0" w:line="240" w:lineRule="auto"/>
        <w:rPr>
          <w:rFonts w:ascii="Arial" w:hAnsi="Arial" w:cs="Arial"/>
          <w:b/>
          <w:smallCaps/>
        </w:rPr>
      </w:pPr>
    </w:p>
    <w:p w:rsidR="004C6782" w:rsidRDefault="004C6782"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D14946" w:rsidRDefault="005D0B04" w:rsidP="00ED66C4">
      <w:pPr>
        <w:shd w:val="clear" w:color="auto" w:fill="FFFFFF"/>
        <w:tabs>
          <w:tab w:val="left" w:pos="3590"/>
        </w:tabs>
        <w:spacing w:after="0" w:line="240" w:lineRule="auto"/>
        <w:rPr>
          <w:rFonts w:ascii="Arial" w:hAnsi="Arial" w:cs="Arial"/>
          <w:b/>
          <w:smallCaps/>
          <w:sz w:val="24"/>
          <w:szCs w:val="24"/>
        </w:rPr>
      </w:pPr>
      <w:hyperlink r:id="rId93" w:history="1">
        <w:r w:rsidR="00D14946">
          <w:rPr>
            <w:rStyle w:val="Hyperlink"/>
            <w:rFonts w:ascii="Arial" w:hAnsi="Arial" w:cs="Arial"/>
            <w:b/>
            <w:smallCaps/>
            <w:sz w:val="24"/>
            <w:szCs w:val="24"/>
          </w:rPr>
          <w:t>School Board Debates A-F Calculations, Job-Skill Exam Cut Score</w:t>
        </w:r>
      </w:hyperlink>
      <w:r w:rsidR="00D14946">
        <w:rPr>
          <w:rFonts w:ascii="Arial" w:hAnsi="Arial" w:cs="Arial"/>
          <w:b/>
          <w:smallCaps/>
          <w:sz w:val="24"/>
          <w:szCs w:val="24"/>
        </w:rPr>
        <w:t xml:space="preserve"> Hannah</w:t>
      </w:r>
    </w:p>
    <w:p w:rsidR="00ED1056" w:rsidRPr="00ED1056" w:rsidRDefault="00ED1056" w:rsidP="00ED66C4">
      <w:pPr>
        <w:shd w:val="clear" w:color="auto" w:fill="FFFFFF"/>
        <w:tabs>
          <w:tab w:val="left" w:pos="3590"/>
        </w:tabs>
        <w:spacing w:after="0" w:line="240" w:lineRule="auto"/>
        <w:rPr>
          <w:rFonts w:ascii="Arial" w:hAnsi="Arial" w:cs="Arial"/>
          <w:b/>
          <w:smallCaps/>
        </w:rPr>
      </w:pPr>
      <w:r w:rsidRPr="00ED1056">
        <w:rPr>
          <w:rFonts w:ascii="Arial" w:hAnsi="Arial" w:cs="Arial"/>
        </w:rPr>
        <w:t>The State Board of Education (SBOE) delayed a preliminary decision Monday on setting a cut score for jobs-skills assessment ACT WorkKeys and started discussing the basic calculation that determines Ohio districts' first overall grade on the A-F report cards. The board's Achievement and Graduation Requirements Committee was split on whether to set the cut score for WorkKeys at a 12 or a 13, out of 20 possible points. Ohio Department of Education (ODE) staff had recommended a 14. Achieving the WorkKeys cut score and earning an industry-recognized credential for an in-demand job is one of three ways Ohio students can earn a diploma, starting with the class of 2018.</w:t>
      </w:r>
      <w:r w:rsidRPr="00ED1056">
        <w:rPr>
          <w:rFonts w:ascii="Arial" w:hAnsi="Arial" w:cs="Arial"/>
        </w:rPr>
        <w:br/>
      </w:r>
      <w:r w:rsidRPr="00ED1056">
        <w:rPr>
          <w:rFonts w:ascii="Arial" w:hAnsi="Arial" w:cs="Arial"/>
        </w:rPr>
        <w:br/>
      </w:r>
    </w:p>
    <w:p w:rsidR="00D14946" w:rsidRDefault="00D14946" w:rsidP="00ED66C4">
      <w:pPr>
        <w:shd w:val="clear" w:color="auto" w:fill="FFFFFF"/>
        <w:tabs>
          <w:tab w:val="left" w:pos="3590"/>
        </w:tabs>
        <w:spacing w:after="0" w:line="240" w:lineRule="auto"/>
        <w:rPr>
          <w:rFonts w:ascii="Arial" w:hAnsi="Arial" w:cs="Arial"/>
          <w:b/>
          <w:smallCaps/>
          <w:sz w:val="24"/>
          <w:szCs w:val="24"/>
        </w:rPr>
      </w:pPr>
    </w:p>
    <w:p w:rsidR="001A0422" w:rsidRDefault="00B944AA" w:rsidP="002920CD">
      <w:pPr>
        <w:shd w:val="clear" w:color="auto" w:fill="FFFFFF"/>
        <w:spacing w:after="0" w:line="240" w:lineRule="auto"/>
        <w:jc w:val="center"/>
        <w:rPr>
          <w:rFonts w:ascii="Arial" w:hAnsi="Arial" w:cs="Arial"/>
          <w:b/>
          <w:smallCaps/>
          <w:sz w:val="28"/>
          <w:szCs w:val="28"/>
        </w:rPr>
      </w:pPr>
      <w:r w:rsidRPr="00860168">
        <w:rPr>
          <w:rFonts w:ascii="Arial" w:hAnsi="Arial" w:cs="Arial"/>
        </w:rPr>
        <w:br/>
      </w:r>
      <w:r w:rsidRPr="00860168">
        <w:rPr>
          <w:rFonts w:ascii="Arial" w:hAnsi="Arial" w:cs="Arial"/>
        </w:rPr>
        <w:br/>
      </w:r>
      <w:r w:rsidR="001A0422">
        <w:rPr>
          <w:rFonts w:ascii="Arial" w:hAnsi="Arial" w:cs="Arial"/>
          <w:b/>
          <w:smallCaps/>
          <w:sz w:val="28"/>
          <w:szCs w:val="28"/>
        </w:rPr>
        <w:t>Curriculum, Instruction and Assessment</w:t>
      </w:r>
    </w:p>
    <w:p w:rsidR="002920CD" w:rsidRDefault="002920CD" w:rsidP="002920CD">
      <w:pPr>
        <w:shd w:val="clear" w:color="auto" w:fill="FFFFFF"/>
        <w:spacing w:after="0" w:line="240" w:lineRule="auto"/>
        <w:jc w:val="center"/>
        <w:rPr>
          <w:rFonts w:ascii="Arial" w:hAnsi="Arial" w:cs="Arial"/>
          <w:b/>
          <w:smallCaps/>
          <w:sz w:val="28"/>
          <w:szCs w:val="28"/>
        </w:rPr>
      </w:pPr>
    </w:p>
    <w:p w:rsidR="0015568F" w:rsidRDefault="005D0B04" w:rsidP="00C5690D">
      <w:pPr>
        <w:shd w:val="clear" w:color="auto" w:fill="FFFFFF"/>
        <w:spacing w:after="0" w:line="240" w:lineRule="auto"/>
        <w:rPr>
          <w:rStyle w:val="s1"/>
          <w:rFonts w:ascii="Arial" w:hAnsi="Arial" w:cs="Arial"/>
          <w:b/>
          <w:smallCaps/>
          <w:color w:val="222222"/>
          <w:sz w:val="24"/>
          <w:szCs w:val="24"/>
        </w:rPr>
      </w:pPr>
      <w:hyperlink r:id="rId94" w:history="1">
        <w:r w:rsidR="00B830B8">
          <w:rPr>
            <w:rStyle w:val="Hyperlink"/>
            <w:rFonts w:ascii="Arial" w:hAnsi="Arial" w:cs="Arial"/>
            <w:b/>
            <w:smallCaps/>
            <w:sz w:val="24"/>
            <w:szCs w:val="24"/>
          </w:rPr>
          <w:t>Under Common Core, Students Learn Words by Learning About the World</w:t>
        </w:r>
      </w:hyperlink>
      <w:r w:rsidR="00B830B8">
        <w:rPr>
          <w:rStyle w:val="s1"/>
          <w:rFonts w:ascii="Arial" w:hAnsi="Arial" w:cs="Arial"/>
          <w:b/>
          <w:smallCaps/>
          <w:color w:val="222222"/>
          <w:sz w:val="24"/>
          <w:szCs w:val="24"/>
        </w:rPr>
        <w:t xml:space="preserve"> Education Week</w:t>
      </w:r>
    </w:p>
    <w:p w:rsidR="00B64CD6" w:rsidRPr="00B64CD6" w:rsidRDefault="00B64CD6" w:rsidP="00B64CD6">
      <w:pPr>
        <w:spacing w:after="0" w:line="240" w:lineRule="auto"/>
        <w:rPr>
          <w:rFonts w:ascii="Arial" w:eastAsia="Times New Roman" w:hAnsi="Arial" w:cs="Arial"/>
        </w:rPr>
      </w:pPr>
      <w:r w:rsidRPr="00B64CD6">
        <w:rPr>
          <w:rFonts w:ascii="Arial" w:eastAsia="Times New Roman" w:hAnsi="Arial" w:cs="Arial"/>
        </w:rPr>
        <w:t>As many educators and researchers will attest, there's no exact science to choosing vocabulary words—no inherent reason the word "detest" is more important to teach than "despise," or why "compassion" should be highlighted in a text before "sympathy." But some reading experts, including those who helped write the Common Core State Standards, are saying what's critical about vocabulary instruction is how the words are introduced—and that context is key.</w:t>
      </w:r>
    </w:p>
    <w:p w:rsidR="00B64CD6" w:rsidRDefault="00B64CD6" w:rsidP="00C5690D">
      <w:pPr>
        <w:shd w:val="clear" w:color="auto" w:fill="FFFFFF"/>
        <w:spacing w:after="0" w:line="240" w:lineRule="auto"/>
        <w:rPr>
          <w:rStyle w:val="s1"/>
          <w:rFonts w:ascii="Arial" w:hAnsi="Arial" w:cs="Arial"/>
          <w:b/>
          <w:smallCaps/>
          <w:color w:val="222222"/>
          <w:sz w:val="24"/>
          <w:szCs w:val="24"/>
        </w:rPr>
      </w:pPr>
    </w:p>
    <w:p w:rsidR="00B830B8" w:rsidRDefault="005D0B04" w:rsidP="00C5690D">
      <w:pPr>
        <w:shd w:val="clear" w:color="auto" w:fill="FFFFFF"/>
        <w:spacing w:after="0" w:line="240" w:lineRule="auto"/>
        <w:rPr>
          <w:rStyle w:val="s1"/>
          <w:rFonts w:ascii="Arial" w:hAnsi="Arial" w:cs="Arial"/>
          <w:b/>
          <w:smallCaps/>
          <w:color w:val="000000"/>
          <w:sz w:val="24"/>
          <w:szCs w:val="24"/>
        </w:rPr>
      </w:pPr>
      <w:hyperlink r:id="rId95" w:history="1">
        <w:r w:rsidR="001F13A3">
          <w:rPr>
            <w:rStyle w:val="Hyperlink"/>
            <w:rFonts w:ascii="Arial" w:hAnsi="Arial" w:cs="Arial"/>
            <w:b/>
            <w:smallCaps/>
            <w:sz w:val="24"/>
            <w:szCs w:val="24"/>
          </w:rPr>
          <w:t>Under Common Core, Students Learn Words by Learning About the World</w:t>
        </w:r>
      </w:hyperlink>
      <w:r w:rsidR="001F13A3">
        <w:rPr>
          <w:rStyle w:val="s1"/>
          <w:rFonts w:ascii="Arial" w:hAnsi="Arial" w:cs="Arial"/>
          <w:b/>
          <w:smallCaps/>
          <w:color w:val="222222"/>
          <w:sz w:val="24"/>
          <w:szCs w:val="24"/>
        </w:rPr>
        <w:t xml:space="preserve"> </w:t>
      </w:r>
      <w:r w:rsidR="001F13A3" w:rsidRPr="001F13A3">
        <w:rPr>
          <w:rStyle w:val="s1"/>
          <w:rFonts w:ascii="Arial" w:hAnsi="Arial" w:cs="Arial"/>
          <w:b/>
          <w:smallCaps/>
          <w:color w:val="000000"/>
          <w:sz w:val="24"/>
          <w:szCs w:val="24"/>
        </w:rPr>
        <w:t>Education Week</w:t>
      </w:r>
    </w:p>
    <w:p w:rsidR="007E18B2" w:rsidRPr="007E18B2" w:rsidRDefault="007E18B2" w:rsidP="007E18B2">
      <w:pPr>
        <w:spacing w:after="0" w:line="240" w:lineRule="auto"/>
        <w:rPr>
          <w:rFonts w:ascii="Arial" w:eastAsia="Times New Roman" w:hAnsi="Arial" w:cs="Arial"/>
        </w:rPr>
      </w:pPr>
      <w:r w:rsidRPr="007E18B2">
        <w:rPr>
          <w:rFonts w:ascii="Arial" w:eastAsia="Times New Roman" w:hAnsi="Arial" w:cs="Arial"/>
        </w:rPr>
        <w:t>As many educators and researchers will attest, there's no exact science to choosing vocabulary words—no inherent reason the word "detest" is more important to teach than "despise," or why "compassion" should be highlighted in a text before "sympathy." But some reading experts, including those who helped write the Common Core State Standards, are saying what's critical about vocabulary instruction is how the words are introduced—and that context is key.</w:t>
      </w:r>
    </w:p>
    <w:p w:rsidR="007E18B2" w:rsidRDefault="007E18B2" w:rsidP="00C5690D">
      <w:pPr>
        <w:shd w:val="clear" w:color="auto" w:fill="FFFFFF"/>
        <w:spacing w:after="0" w:line="240" w:lineRule="auto"/>
        <w:rPr>
          <w:rStyle w:val="s1"/>
          <w:rFonts w:ascii="Arial" w:hAnsi="Arial" w:cs="Arial"/>
          <w:b/>
          <w:smallCaps/>
          <w:color w:val="222222"/>
          <w:sz w:val="24"/>
          <w:szCs w:val="24"/>
        </w:rPr>
      </w:pPr>
    </w:p>
    <w:p w:rsidR="001F13A3" w:rsidRDefault="005D0B04" w:rsidP="00C5690D">
      <w:pPr>
        <w:shd w:val="clear" w:color="auto" w:fill="FFFFFF"/>
        <w:spacing w:after="0" w:line="240" w:lineRule="auto"/>
        <w:rPr>
          <w:rStyle w:val="s1"/>
          <w:rFonts w:ascii="Arial" w:hAnsi="Arial" w:cs="Arial"/>
          <w:b/>
          <w:smallCaps/>
          <w:color w:val="000000"/>
          <w:sz w:val="24"/>
          <w:szCs w:val="24"/>
        </w:rPr>
      </w:pPr>
      <w:hyperlink r:id="rId96" w:history="1">
        <w:r w:rsidR="00F26069">
          <w:rPr>
            <w:rStyle w:val="Hyperlink"/>
            <w:rFonts w:ascii="Arial" w:hAnsi="Arial" w:cs="Arial"/>
            <w:b/>
            <w:smallCaps/>
            <w:sz w:val="24"/>
            <w:szCs w:val="24"/>
          </w:rPr>
          <w:t>State tests will change, but how?</w:t>
        </w:r>
      </w:hyperlink>
      <w:r w:rsidR="00F26069">
        <w:rPr>
          <w:rStyle w:val="s1"/>
          <w:rFonts w:ascii="Arial" w:hAnsi="Arial" w:cs="Arial"/>
          <w:b/>
          <w:smallCaps/>
          <w:color w:val="222222"/>
          <w:sz w:val="24"/>
          <w:szCs w:val="24"/>
        </w:rPr>
        <w:t xml:space="preserve"> </w:t>
      </w:r>
      <w:r w:rsidR="00F26069" w:rsidRPr="00F26069">
        <w:rPr>
          <w:rStyle w:val="s1"/>
          <w:rFonts w:ascii="Arial" w:hAnsi="Arial" w:cs="Arial"/>
          <w:b/>
          <w:smallCaps/>
          <w:color w:val="000000"/>
          <w:sz w:val="24"/>
          <w:szCs w:val="24"/>
        </w:rPr>
        <w:t>Dayton Daily News</w:t>
      </w:r>
    </w:p>
    <w:p w:rsidR="00F26069" w:rsidRPr="00F26069" w:rsidRDefault="00F26069" w:rsidP="00F26069">
      <w:pPr>
        <w:spacing w:after="0" w:line="240" w:lineRule="auto"/>
        <w:rPr>
          <w:rFonts w:ascii="Arial" w:eastAsia="Times New Roman" w:hAnsi="Arial" w:cs="Arial"/>
          <w:color w:val="000000"/>
          <w:lang w:val="en"/>
        </w:rPr>
      </w:pPr>
      <w:r w:rsidRPr="00F26069">
        <w:rPr>
          <w:rFonts w:ascii="Arial" w:eastAsia="Times New Roman" w:hAnsi="Arial" w:cs="Arial"/>
          <w:color w:val="000000"/>
          <w:lang w:val="en"/>
        </w:rPr>
        <w:lastRenderedPageBreak/>
        <w:t>Today is the final day of a long, confusing state testing window for Ohio schools and students — a contentious process that has led state legislators to include testing reforms in a half-dozen bills this spring.</w:t>
      </w:r>
    </w:p>
    <w:p w:rsidR="00F26069" w:rsidRPr="00F26069" w:rsidRDefault="00F26069" w:rsidP="00C5690D">
      <w:pPr>
        <w:shd w:val="clear" w:color="auto" w:fill="FFFFFF"/>
        <w:spacing w:after="0" w:line="240" w:lineRule="auto"/>
        <w:rPr>
          <w:rStyle w:val="s1"/>
          <w:rFonts w:ascii="Arial" w:hAnsi="Arial" w:cs="Arial"/>
          <w:b/>
          <w:smallCaps/>
          <w:color w:val="000000"/>
          <w:sz w:val="24"/>
          <w:szCs w:val="24"/>
        </w:rPr>
      </w:pPr>
    </w:p>
    <w:p w:rsidR="0015568F" w:rsidRDefault="0015568F" w:rsidP="00C5690D">
      <w:pPr>
        <w:shd w:val="clear" w:color="auto" w:fill="FFFFFF"/>
        <w:spacing w:after="0" w:line="240" w:lineRule="auto"/>
        <w:rPr>
          <w:rStyle w:val="s1"/>
          <w:rFonts w:ascii="Arial" w:hAnsi="Arial" w:cs="Arial"/>
          <w:b/>
          <w:smallCaps/>
          <w:color w:val="222222"/>
          <w:sz w:val="24"/>
          <w:szCs w:val="24"/>
        </w:rPr>
      </w:pPr>
    </w:p>
    <w:p w:rsidR="00386794" w:rsidRPr="007374D5" w:rsidRDefault="00386794" w:rsidP="00C5690D">
      <w:pPr>
        <w:shd w:val="clear" w:color="auto" w:fill="FFFFFF"/>
        <w:spacing w:after="0" w:line="240" w:lineRule="auto"/>
        <w:rPr>
          <w:rStyle w:val="s1"/>
          <w:rFonts w:ascii="Arial" w:hAnsi="Arial" w:cs="Arial"/>
          <w:b/>
          <w:smallCaps/>
          <w:color w:val="222222"/>
          <w:sz w:val="24"/>
          <w:szCs w:val="24"/>
        </w:rPr>
      </w:pPr>
    </w:p>
    <w:p w:rsidR="000B0FFA" w:rsidRDefault="000B0FFA"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0B0FFA" w:rsidRDefault="005D0B04" w:rsidP="009E49AB">
      <w:pPr>
        <w:shd w:val="clear" w:color="auto" w:fill="FFFFFF"/>
        <w:spacing w:after="0"/>
        <w:rPr>
          <w:rFonts w:ascii="Arial" w:hAnsi="Arial" w:cs="Arial"/>
          <w:b/>
          <w:smallCaps/>
          <w:sz w:val="24"/>
          <w:szCs w:val="24"/>
        </w:rPr>
      </w:pPr>
      <w:hyperlink r:id="rId97" w:history="1">
        <w:r w:rsidR="000B0FFA">
          <w:rPr>
            <w:rStyle w:val="Hyperlink"/>
            <w:rFonts w:ascii="Arial" w:hAnsi="Arial" w:cs="Arial"/>
            <w:b/>
            <w:smallCaps/>
            <w:sz w:val="24"/>
            <w:szCs w:val="24"/>
          </w:rPr>
          <w:t>Should 3rd Grade Be the Pivot Point for Early Reading?</w:t>
        </w:r>
      </w:hyperlink>
      <w:r w:rsidR="000B0FFA">
        <w:rPr>
          <w:rFonts w:ascii="Arial" w:hAnsi="Arial" w:cs="Arial"/>
          <w:b/>
          <w:smallCaps/>
          <w:sz w:val="24"/>
          <w:szCs w:val="24"/>
        </w:rPr>
        <w:t xml:space="preserve"> Education Week</w:t>
      </w:r>
    </w:p>
    <w:p w:rsidR="009E49AB" w:rsidRPr="009E49AB" w:rsidRDefault="009E49AB" w:rsidP="009E49AB">
      <w:pPr>
        <w:spacing w:after="0" w:line="240" w:lineRule="auto"/>
        <w:rPr>
          <w:rFonts w:ascii="Arial" w:eastAsia="Times New Roman" w:hAnsi="Arial" w:cs="Arial"/>
        </w:rPr>
      </w:pPr>
      <w:r w:rsidRPr="009E49AB">
        <w:rPr>
          <w:rFonts w:ascii="Arial" w:eastAsia="Times New Roman" w:hAnsi="Arial" w:cs="Arial"/>
        </w:rPr>
        <w:t>It's become a truism in education policy that reading is the gatekeeper to later academic success. In hopes of ensuring that success, a rising number of states bar promotion for students who do not read proficiently by 3rd grade. In 2004, only Florida and Ohio used 3rd grade reading as a gatekeeper to promotion. Today, 16 states and the District of Columbia require—and three others allow—schools to retain 3rd graders based on reading performance.</w:t>
      </w:r>
    </w:p>
    <w:p w:rsidR="009E49AB" w:rsidRDefault="009E49AB" w:rsidP="000B0FFA">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E5653" w:rsidRDefault="005D0B04" w:rsidP="00D17FFA">
      <w:pPr>
        <w:spacing w:after="0" w:line="240" w:lineRule="auto"/>
        <w:rPr>
          <w:rFonts w:ascii="Arial" w:hAnsi="Arial" w:cs="Arial"/>
          <w:b/>
          <w:smallCaps/>
          <w:sz w:val="24"/>
          <w:szCs w:val="24"/>
        </w:rPr>
      </w:pPr>
      <w:hyperlink r:id="rId98" w:history="1">
        <w:r w:rsidR="00B3419D">
          <w:rPr>
            <w:rStyle w:val="Hyperlink"/>
            <w:rFonts w:ascii="Arial" w:hAnsi="Arial" w:cs="Arial"/>
            <w:b/>
            <w:smallCaps/>
            <w:sz w:val="24"/>
            <w:szCs w:val="24"/>
          </w:rPr>
          <w:t>High School Graduation Rates Continue to Rise</w:t>
        </w:r>
      </w:hyperlink>
      <w:r w:rsidR="00B3419D">
        <w:rPr>
          <w:rFonts w:ascii="Arial" w:hAnsi="Arial" w:cs="Arial"/>
          <w:b/>
          <w:smallCaps/>
          <w:sz w:val="24"/>
          <w:szCs w:val="24"/>
        </w:rPr>
        <w:t xml:space="preserve"> Education Week</w:t>
      </w:r>
    </w:p>
    <w:p w:rsidR="00CF2514" w:rsidRDefault="00CF2514" w:rsidP="00D17FFA">
      <w:pPr>
        <w:spacing w:after="0" w:line="240" w:lineRule="auto"/>
        <w:rPr>
          <w:rFonts w:ascii="Arial" w:hAnsi="Arial" w:cs="Arial"/>
          <w:b/>
          <w:smallCaps/>
          <w:sz w:val="24"/>
          <w:szCs w:val="24"/>
        </w:rPr>
      </w:pPr>
      <w:r>
        <w:rPr>
          <w:rFonts w:ascii="Arial" w:hAnsi="Arial" w:cs="Arial"/>
        </w:rPr>
        <w:t>The on-time high school graduation rate in the United States reached a record high of 81.4 percent in 2013 and is on track to reach 90 percent by 2020, according to a new report</w:t>
      </w:r>
      <w:r>
        <w:rPr>
          <w:rFonts w:ascii="Arial" w:hAnsi="Arial" w:cs="Arial"/>
          <w:b/>
          <w:bCs/>
        </w:rPr>
        <w:t xml:space="preserve"> </w:t>
      </w:r>
      <w:r>
        <w:rPr>
          <w:rFonts w:ascii="Arial" w:hAnsi="Arial" w:cs="Arial"/>
        </w:rPr>
        <w:t xml:space="preserve">released Tuesday by the </w:t>
      </w:r>
      <w:r w:rsidRPr="00695413">
        <w:rPr>
          <w:rFonts w:ascii="Arial" w:hAnsi="Arial" w:cs="Arial"/>
        </w:rPr>
        <w:t xml:space="preserve">GradNation campaign. </w:t>
      </w:r>
      <w:r>
        <w:rPr>
          <w:rFonts w:ascii="Arial" w:hAnsi="Arial" w:cs="Arial"/>
        </w:rPr>
        <w:t>This is the third year in a row that the rate has remained on track to meet that 2020 goal. But challenges still exist including wide graduation gaps between low-income and minority students and their more-advantaged peers. Several key states have a lot of work to do to make sure progress continues.</w:t>
      </w:r>
    </w:p>
    <w:p w:rsidR="00B3419D" w:rsidRDefault="00B3419D" w:rsidP="00D17FFA">
      <w:pPr>
        <w:spacing w:after="0" w:line="240" w:lineRule="auto"/>
        <w:rPr>
          <w:rFonts w:ascii="Arial" w:hAnsi="Arial" w:cs="Arial"/>
          <w:b/>
          <w:smallCaps/>
          <w:sz w:val="24"/>
          <w:szCs w:val="24"/>
        </w:rPr>
      </w:pPr>
    </w:p>
    <w:p w:rsidR="00283148" w:rsidRDefault="005D0B04" w:rsidP="00D17FFA">
      <w:pPr>
        <w:spacing w:after="0" w:line="240" w:lineRule="auto"/>
        <w:rPr>
          <w:rFonts w:ascii="Arial" w:hAnsi="Arial" w:cs="Arial"/>
          <w:b/>
          <w:smallCaps/>
          <w:sz w:val="24"/>
          <w:szCs w:val="24"/>
        </w:rPr>
      </w:pPr>
      <w:hyperlink r:id="rId99" w:history="1">
        <w:r w:rsidR="00283148">
          <w:rPr>
            <w:rStyle w:val="Hyperlink"/>
            <w:rFonts w:ascii="Arial" w:hAnsi="Arial" w:cs="Arial"/>
            <w:b/>
            <w:smallCaps/>
            <w:sz w:val="24"/>
            <w:szCs w:val="24"/>
          </w:rPr>
          <w:t>ACT test to be available online for more students</w:t>
        </w:r>
      </w:hyperlink>
      <w:r w:rsidR="00283148">
        <w:rPr>
          <w:rFonts w:ascii="Arial" w:hAnsi="Arial" w:cs="Arial"/>
          <w:b/>
          <w:smallCaps/>
          <w:sz w:val="24"/>
          <w:szCs w:val="24"/>
        </w:rPr>
        <w:t xml:space="preserve"> Columbus Dispatch</w:t>
      </w:r>
    </w:p>
    <w:p w:rsidR="00D04278" w:rsidRPr="00D04278" w:rsidRDefault="00D04278" w:rsidP="00D17FFA">
      <w:pPr>
        <w:spacing w:after="0" w:line="240" w:lineRule="auto"/>
        <w:rPr>
          <w:rFonts w:ascii="Arial" w:hAnsi="Arial" w:cs="Arial"/>
          <w:b/>
          <w:smallCaps/>
          <w:color w:val="000000"/>
          <w:sz w:val="24"/>
          <w:szCs w:val="24"/>
        </w:rPr>
      </w:pPr>
      <w:r w:rsidRPr="00D04278">
        <w:rPr>
          <w:rFonts w:ascii="Arial" w:hAnsi="Arial" w:cs="Arial"/>
          <w:color w:val="000000"/>
          <w:lang w:val="en"/>
        </w:rPr>
        <w:t>ACT test-takers take note: The No. 2 pencil is losing its cachet. Greater numbers of high-school students will be able to take the college-entrance exam on a computer next year.</w:t>
      </w:r>
    </w:p>
    <w:p w:rsidR="00283148" w:rsidRDefault="00283148" w:rsidP="00D17FFA">
      <w:pPr>
        <w:spacing w:after="0" w:line="240" w:lineRule="auto"/>
        <w:rPr>
          <w:rFonts w:ascii="Arial" w:hAnsi="Arial" w:cs="Arial"/>
          <w:b/>
          <w:smallCaps/>
          <w:sz w:val="24"/>
          <w:szCs w:val="24"/>
        </w:rPr>
      </w:pPr>
    </w:p>
    <w:p w:rsidR="003E5653" w:rsidRDefault="005D0B04" w:rsidP="00D17FFA">
      <w:pPr>
        <w:spacing w:after="0" w:line="240" w:lineRule="auto"/>
        <w:rPr>
          <w:rFonts w:ascii="Arial" w:hAnsi="Arial" w:cs="Arial"/>
          <w:b/>
          <w:smallCaps/>
          <w:sz w:val="24"/>
          <w:szCs w:val="24"/>
        </w:rPr>
      </w:pPr>
      <w:hyperlink r:id="rId100" w:history="1">
        <w:r w:rsidR="001A59D6">
          <w:rPr>
            <w:rStyle w:val="Hyperlink"/>
            <w:rFonts w:ascii="Arial" w:hAnsi="Arial" w:cs="Arial"/>
            <w:b/>
            <w:smallCaps/>
            <w:sz w:val="24"/>
            <w:szCs w:val="24"/>
          </w:rPr>
          <w:t>Lake Erie College joins with Cleveland-Marshall College of Law for new program</w:t>
        </w:r>
      </w:hyperlink>
      <w:r w:rsidR="001A59D6">
        <w:rPr>
          <w:rFonts w:ascii="Arial" w:hAnsi="Arial" w:cs="Arial"/>
          <w:b/>
          <w:smallCaps/>
          <w:sz w:val="24"/>
          <w:szCs w:val="24"/>
        </w:rPr>
        <w:t xml:space="preserve"> Willoughby News-Herald</w:t>
      </w:r>
    </w:p>
    <w:p w:rsidR="00043AD1" w:rsidRPr="00043AD1" w:rsidRDefault="00043AD1" w:rsidP="00043AD1">
      <w:pPr>
        <w:pStyle w:val="NormalWeb"/>
        <w:spacing w:before="0" w:beforeAutospacing="0" w:after="0" w:afterAutospacing="0"/>
        <w:rPr>
          <w:rFonts w:ascii="Arial" w:hAnsi="Arial" w:cs="Arial"/>
          <w:sz w:val="24"/>
          <w:szCs w:val="24"/>
          <w:lang w:val="en"/>
        </w:rPr>
      </w:pPr>
      <w:r w:rsidRPr="00043AD1">
        <w:rPr>
          <w:rFonts w:ascii="Arial" w:hAnsi="Arial" w:cs="Arial"/>
          <w:lang w:val="en"/>
        </w:rPr>
        <w:t xml:space="preserve">Cleveland State University’s Cleveland-Marshall College of Law and </w:t>
      </w:r>
      <w:hyperlink r:id="rId101" w:tgtFrame="_blank" w:history="1">
        <w:r w:rsidRPr="00043AD1">
          <w:rPr>
            <w:rStyle w:val="Hyperlink"/>
            <w:rFonts w:ascii="Arial" w:hAnsi="Arial" w:cs="Arial"/>
            <w:color w:val="000000"/>
            <w:lang w:val="en"/>
          </w:rPr>
          <w:t>Lake Erie College</w:t>
        </w:r>
      </w:hyperlink>
      <w:r w:rsidRPr="00043AD1">
        <w:rPr>
          <w:rFonts w:ascii="Arial" w:hAnsi="Arial" w:cs="Arial"/>
          <w:lang w:val="en"/>
        </w:rPr>
        <w:t xml:space="preserve"> in Painesville have partnered to offer a 3+3 Joint Bachelor’s/Law Accelerated Degree Program, the first of its kind in Northeast Ohio. By enrolling in this program, students will have the opportunity to complete both bachelor’s and law degrees in just six years instead of the traditional seven years necessary to complete four years of undergraduate studies and three years of law school, according to a press release.</w:t>
      </w:r>
    </w:p>
    <w:p w:rsidR="00043AD1" w:rsidRDefault="00043AD1" w:rsidP="00D17FFA">
      <w:pPr>
        <w:spacing w:after="0" w:line="240" w:lineRule="auto"/>
        <w:rPr>
          <w:rFonts w:ascii="Arial" w:hAnsi="Arial" w:cs="Arial"/>
          <w:b/>
          <w:smallCaps/>
          <w:sz w:val="24"/>
          <w:szCs w:val="24"/>
        </w:rPr>
      </w:pPr>
    </w:p>
    <w:p w:rsidR="001A59D6" w:rsidRDefault="005D0B04" w:rsidP="00D17FFA">
      <w:pPr>
        <w:spacing w:after="0" w:line="240" w:lineRule="auto"/>
        <w:rPr>
          <w:rFonts w:ascii="Arial" w:hAnsi="Arial" w:cs="Arial"/>
          <w:b/>
          <w:smallCaps/>
          <w:sz w:val="24"/>
          <w:szCs w:val="24"/>
        </w:rPr>
      </w:pPr>
      <w:hyperlink r:id="rId102" w:history="1">
        <w:r w:rsidR="00922155">
          <w:rPr>
            <w:rStyle w:val="Hyperlink"/>
            <w:rFonts w:ascii="Arial" w:hAnsi="Arial" w:cs="Arial"/>
            <w:b/>
            <w:smallCaps/>
            <w:sz w:val="24"/>
            <w:szCs w:val="24"/>
          </w:rPr>
          <w:t>College Board Launches STEM 'Credential' Initiative</w:t>
        </w:r>
      </w:hyperlink>
      <w:r w:rsidR="00922155">
        <w:rPr>
          <w:rFonts w:ascii="Arial" w:hAnsi="Arial" w:cs="Arial"/>
          <w:b/>
          <w:smallCaps/>
          <w:sz w:val="24"/>
          <w:szCs w:val="24"/>
        </w:rPr>
        <w:t xml:space="preserve"> US News &amp; World Report</w:t>
      </w:r>
    </w:p>
    <w:p w:rsidR="00AE59AD" w:rsidRPr="00AE59AD" w:rsidRDefault="00AE59AD" w:rsidP="00AE59AD">
      <w:pPr>
        <w:pStyle w:val="NormalWeb"/>
        <w:shd w:val="clear" w:color="auto" w:fill="FFFFFF"/>
        <w:spacing w:before="0" w:beforeAutospacing="0" w:after="0" w:afterAutospacing="0"/>
        <w:rPr>
          <w:rFonts w:ascii="Arial" w:hAnsi="Arial" w:cs="Arial"/>
          <w:sz w:val="21"/>
          <w:szCs w:val="21"/>
          <w:lang w:val="en"/>
        </w:rPr>
      </w:pPr>
      <w:r w:rsidRPr="00AE59AD">
        <w:rPr>
          <w:rFonts w:ascii="Arial" w:hAnsi="Arial" w:cs="Arial"/>
          <w:lang w:val="en"/>
        </w:rPr>
        <w:t>STEM education is getting the College Board treatment. The organization that administers the SAT and Advanced Placement exams announced a new effort Thursday aimed at attracting more high school students to potential careers in science, technology, engineering and math. The program, launching this fall in partnership with education nonprofit Project Lead The Way, will award a new “credential” to high school students who complete integrated Advanced Placement and Project Lead The Way coursework in engineering, biomedical science or computer science.</w:t>
      </w:r>
    </w:p>
    <w:p w:rsidR="00AE59AD" w:rsidRDefault="00AE59AD" w:rsidP="00D17FFA">
      <w:pPr>
        <w:spacing w:after="0" w:line="240" w:lineRule="auto"/>
        <w:rPr>
          <w:rFonts w:ascii="Arial" w:hAnsi="Arial" w:cs="Arial"/>
          <w:b/>
          <w:smallCaps/>
          <w:sz w:val="24"/>
          <w:szCs w:val="24"/>
        </w:rPr>
      </w:pPr>
    </w:p>
    <w:p w:rsidR="00922155" w:rsidRDefault="005D0B04" w:rsidP="00D17FFA">
      <w:pPr>
        <w:spacing w:after="0" w:line="240" w:lineRule="auto"/>
        <w:rPr>
          <w:rFonts w:ascii="Arial" w:hAnsi="Arial" w:cs="Arial"/>
          <w:b/>
          <w:smallCaps/>
          <w:sz w:val="24"/>
          <w:szCs w:val="24"/>
        </w:rPr>
      </w:pPr>
      <w:hyperlink r:id="rId103" w:anchor="incart_river" w:history="1">
        <w:r w:rsidR="006B3978">
          <w:rPr>
            <w:rStyle w:val="Hyperlink"/>
            <w:rFonts w:ascii="Arial" w:hAnsi="Arial" w:cs="Arial"/>
            <w:b/>
            <w:smallCaps/>
            <w:sz w:val="24"/>
            <w:szCs w:val="24"/>
          </w:rPr>
          <w:t>College remains unaffordable for many, despite more state support, report says</w:t>
        </w:r>
      </w:hyperlink>
      <w:r w:rsidR="006B3978">
        <w:rPr>
          <w:rFonts w:ascii="Arial" w:hAnsi="Arial" w:cs="Arial"/>
          <w:b/>
          <w:smallCaps/>
          <w:sz w:val="24"/>
          <w:szCs w:val="24"/>
        </w:rPr>
        <w:t xml:space="preserve"> The Cleveland Plain Dealer</w:t>
      </w:r>
    </w:p>
    <w:p w:rsidR="00C95B06" w:rsidRPr="00C95B06" w:rsidRDefault="00C95B06" w:rsidP="00C95B06">
      <w:pPr>
        <w:shd w:val="clear" w:color="auto" w:fill="FFFFFF"/>
        <w:spacing w:after="0" w:line="240" w:lineRule="auto"/>
        <w:rPr>
          <w:rFonts w:ascii="Arial" w:eastAsia="Times New Roman" w:hAnsi="Arial" w:cs="Arial"/>
          <w:color w:val="000000"/>
        </w:rPr>
      </w:pPr>
      <w:r w:rsidRPr="00C95B06">
        <w:rPr>
          <w:rFonts w:ascii="Arial" w:eastAsia="Times New Roman" w:hAnsi="Arial" w:cs="Arial"/>
          <w:color w:val="000000"/>
        </w:rPr>
        <w:lastRenderedPageBreak/>
        <w:t xml:space="preserve">Students and families continue to struggle to afford higher education even as states, including Ohio, have restored some higher education funding that was cut in recent years, according to a new report. Financial support remains below levels before the 2008 recession, said the </w:t>
      </w:r>
      <w:hyperlink r:id="rId104" w:history="1">
        <w:r w:rsidRPr="00C95B06">
          <w:rPr>
            <w:rFonts w:ascii="Arial" w:eastAsia="Times New Roman" w:hAnsi="Arial" w:cs="Arial"/>
            <w:bCs/>
            <w:color w:val="000000"/>
          </w:rPr>
          <w:t>Center on Budget and Policy Priorities</w:t>
        </w:r>
      </w:hyperlink>
      <w:r w:rsidRPr="00C95B06">
        <w:rPr>
          <w:rFonts w:ascii="Arial" w:eastAsia="Times New Roman" w:hAnsi="Arial" w:cs="Arial"/>
          <w:color w:val="000000"/>
        </w:rPr>
        <w:t>, a think tank primarily supported by foundations that analyze the impact of federal and state budget policies.</w:t>
      </w:r>
    </w:p>
    <w:p w:rsidR="00C95B06" w:rsidRDefault="00C95B06" w:rsidP="00D17FFA">
      <w:pPr>
        <w:spacing w:after="0" w:line="240" w:lineRule="auto"/>
        <w:rPr>
          <w:rFonts w:ascii="Arial" w:hAnsi="Arial" w:cs="Arial"/>
          <w:b/>
          <w:smallCaps/>
          <w:sz w:val="24"/>
          <w:szCs w:val="24"/>
        </w:rPr>
      </w:pPr>
    </w:p>
    <w:p w:rsidR="006B3978" w:rsidRPr="00D17FFA" w:rsidRDefault="006B3978"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CE571D" w:rsidRDefault="00CE571D" w:rsidP="006208D5">
      <w:pPr>
        <w:spacing w:after="0" w:line="240" w:lineRule="auto"/>
        <w:rPr>
          <w:rFonts w:ascii="Arial" w:hAnsi="Arial" w:cs="Arial"/>
          <w:b/>
          <w:i/>
          <w:smallCaps/>
          <w:sz w:val="24"/>
          <w:szCs w:val="24"/>
        </w:rPr>
      </w:pPr>
      <w:r>
        <w:rPr>
          <w:rFonts w:ascii="Arial" w:hAnsi="Arial" w:cs="Arial"/>
          <w:b/>
          <w:i/>
          <w:smallCaps/>
          <w:sz w:val="24"/>
          <w:szCs w:val="24"/>
        </w:rPr>
        <w:t>Cuyahoga County</w:t>
      </w:r>
    </w:p>
    <w:p w:rsidR="00CF50ED" w:rsidRDefault="00CF50ED" w:rsidP="006208D5">
      <w:pPr>
        <w:spacing w:after="0" w:line="240" w:lineRule="auto"/>
        <w:rPr>
          <w:rFonts w:ascii="Arial" w:hAnsi="Arial" w:cs="Arial"/>
          <w:b/>
          <w:i/>
          <w:smallCaps/>
          <w:sz w:val="24"/>
          <w:szCs w:val="24"/>
        </w:rPr>
      </w:pPr>
    </w:p>
    <w:p w:rsidR="004401FA" w:rsidRDefault="005D0B04" w:rsidP="006208D5">
      <w:pPr>
        <w:spacing w:after="0" w:line="240" w:lineRule="auto"/>
        <w:rPr>
          <w:rFonts w:ascii="Arial" w:hAnsi="Arial" w:cs="Arial"/>
          <w:b/>
          <w:smallCaps/>
          <w:sz w:val="24"/>
          <w:szCs w:val="24"/>
        </w:rPr>
      </w:pPr>
      <w:hyperlink r:id="rId105" w:history="1">
        <w:r w:rsidR="004401FA">
          <w:rPr>
            <w:rStyle w:val="Hyperlink"/>
            <w:rFonts w:ascii="Arial" w:hAnsi="Arial" w:cs="Arial"/>
            <w:b/>
            <w:smallCaps/>
            <w:sz w:val="24"/>
            <w:szCs w:val="24"/>
          </w:rPr>
          <w:t>Shaker Heights, Beachwood among top Ohio high schools in U.S. News &amp; World Report</w:t>
        </w:r>
      </w:hyperlink>
      <w:r w:rsidR="004401FA">
        <w:rPr>
          <w:rFonts w:ascii="Arial" w:hAnsi="Arial" w:cs="Arial"/>
          <w:b/>
          <w:smallCaps/>
          <w:sz w:val="24"/>
          <w:szCs w:val="24"/>
        </w:rPr>
        <w:t xml:space="preserve"> Northeast Ohio Media Group</w:t>
      </w:r>
    </w:p>
    <w:p w:rsidR="001E4FBB" w:rsidRDefault="001E4FBB" w:rsidP="006208D5">
      <w:pPr>
        <w:spacing w:after="0" w:line="240" w:lineRule="auto"/>
        <w:rPr>
          <w:rFonts w:ascii="Arial" w:hAnsi="Arial" w:cs="Arial"/>
          <w:b/>
          <w:smallCaps/>
          <w:sz w:val="24"/>
          <w:szCs w:val="24"/>
        </w:rPr>
      </w:pPr>
    </w:p>
    <w:p w:rsidR="001E4FBB" w:rsidRDefault="005D0B04" w:rsidP="006208D5">
      <w:pPr>
        <w:spacing w:after="0" w:line="240" w:lineRule="auto"/>
        <w:rPr>
          <w:rFonts w:ascii="Arial" w:hAnsi="Arial" w:cs="Arial"/>
          <w:b/>
          <w:smallCaps/>
          <w:sz w:val="24"/>
          <w:szCs w:val="24"/>
        </w:rPr>
      </w:pPr>
      <w:hyperlink r:id="rId106" w:history="1">
        <w:r w:rsidR="001E4FBB">
          <w:rPr>
            <w:rStyle w:val="Hyperlink"/>
            <w:rFonts w:ascii="Arial" w:hAnsi="Arial" w:cs="Arial"/>
            <w:b/>
            <w:smallCaps/>
            <w:sz w:val="24"/>
            <w:szCs w:val="24"/>
          </w:rPr>
          <w:t>Normandy, Valley Forge, Brooklyn, Independence high schools make U.S. News &amp; World Report best high school list</w:t>
        </w:r>
      </w:hyperlink>
      <w:r w:rsidR="001E4FBB">
        <w:rPr>
          <w:rFonts w:ascii="Arial" w:hAnsi="Arial" w:cs="Arial"/>
          <w:b/>
          <w:smallCaps/>
          <w:sz w:val="24"/>
          <w:szCs w:val="24"/>
        </w:rPr>
        <w:t xml:space="preserve"> Northeast Ohio Media Group</w:t>
      </w:r>
    </w:p>
    <w:p w:rsidR="00EF4AAC" w:rsidRDefault="00EF4AAC" w:rsidP="006208D5">
      <w:pPr>
        <w:spacing w:after="0" w:line="240" w:lineRule="auto"/>
        <w:rPr>
          <w:rFonts w:ascii="Arial" w:hAnsi="Arial" w:cs="Arial"/>
          <w:b/>
          <w:smallCaps/>
          <w:sz w:val="24"/>
          <w:szCs w:val="24"/>
        </w:rPr>
      </w:pPr>
    </w:p>
    <w:p w:rsidR="00EF4AAC" w:rsidRDefault="005D0B04" w:rsidP="006208D5">
      <w:pPr>
        <w:spacing w:after="0" w:line="240" w:lineRule="auto"/>
        <w:rPr>
          <w:rFonts w:ascii="Arial" w:hAnsi="Arial" w:cs="Arial"/>
          <w:b/>
          <w:smallCaps/>
          <w:sz w:val="24"/>
          <w:szCs w:val="24"/>
        </w:rPr>
      </w:pPr>
      <w:hyperlink r:id="rId107" w:history="1">
        <w:r w:rsidR="00EF4AAC">
          <w:rPr>
            <w:rStyle w:val="Hyperlink"/>
            <w:rFonts w:ascii="Arial" w:hAnsi="Arial" w:cs="Arial"/>
            <w:b/>
            <w:smallCaps/>
            <w:sz w:val="24"/>
            <w:szCs w:val="24"/>
          </w:rPr>
          <w:t>North Royalton, Strongsville, Brecksville-Broadview Heights high schools honored by U.S. News and World report</w:t>
        </w:r>
      </w:hyperlink>
      <w:r w:rsidR="00EF4AAC">
        <w:rPr>
          <w:rFonts w:ascii="Arial" w:hAnsi="Arial" w:cs="Arial"/>
          <w:b/>
          <w:smallCaps/>
          <w:sz w:val="24"/>
          <w:szCs w:val="24"/>
        </w:rPr>
        <w:t xml:space="preserve"> Northeast Ohio Media Group</w:t>
      </w:r>
    </w:p>
    <w:p w:rsidR="008C09D1" w:rsidRDefault="005D0B04" w:rsidP="006208D5">
      <w:pPr>
        <w:spacing w:after="0" w:line="240" w:lineRule="auto"/>
        <w:rPr>
          <w:rFonts w:ascii="Arial" w:hAnsi="Arial" w:cs="Arial"/>
          <w:b/>
          <w:smallCaps/>
          <w:sz w:val="24"/>
          <w:szCs w:val="24"/>
        </w:rPr>
      </w:pPr>
      <w:hyperlink r:id="rId108" w:history="1">
        <w:r w:rsidR="008C09D1">
          <w:rPr>
            <w:rStyle w:val="Hyperlink"/>
            <w:rFonts w:ascii="Arial" w:hAnsi="Arial" w:cs="Arial"/>
            <w:b/>
            <w:smallCaps/>
            <w:sz w:val="24"/>
            <w:szCs w:val="24"/>
          </w:rPr>
          <w:t>Olmsted Falls, Fairview high schools earn silver in U.S. News &amp; World Report rankings</w:t>
        </w:r>
      </w:hyperlink>
      <w:r w:rsidR="008C09D1">
        <w:rPr>
          <w:rFonts w:ascii="Arial" w:hAnsi="Arial" w:cs="Arial"/>
          <w:b/>
          <w:smallCaps/>
          <w:sz w:val="24"/>
          <w:szCs w:val="24"/>
        </w:rPr>
        <w:t xml:space="preserve"> Northeast Ohio Media Group</w:t>
      </w:r>
    </w:p>
    <w:p w:rsidR="004401FA" w:rsidRDefault="004401FA" w:rsidP="006208D5">
      <w:pPr>
        <w:spacing w:after="0" w:line="240" w:lineRule="auto"/>
        <w:rPr>
          <w:rFonts w:ascii="Arial" w:hAnsi="Arial" w:cs="Arial"/>
          <w:b/>
          <w:i/>
          <w:smallCaps/>
          <w:sz w:val="24"/>
          <w:szCs w:val="24"/>
        </w:rPr>
      </w:pPr>
    </w:p>
    <w:p w:rsidR="007D1B1A" w:rsidRPr="007D1B1A" w:rsidRDefault="005D0B04" w:rsidP="00CF3AD0">
      <w:pPr>
        <w:spacing w:line="240" w:lineRule="auto"/>
        <w:rPr>
          <w:rFonts w:ascii="Arial" w:hAnsi="Arial" w:cs="Arial"/>
          <w:b/>
          <w:smallCaps/>
          <w:sz w:val="24"/>
          <w:szCs w:val="24"/>
        </w:rPr>
      </w:pPr>
      <w:hyperlink r:id="rId109" w:history="1">
        <w:r w:rsidR="007D1B1A">
          <w:rPr>
            <w:rStyle w:val="Hyperlink"/>
            <w:rFonts w:ascii="Arial" w:hAnsi="Arial" w:cs="Arial"/>
            <w:b/>
            <w:smallCaps/>
            <w:sz w:val="24"/>
            <w:szCs w:val="24"/>
          </w:rPr>
          <w:t>Beachwood Schools athletic facilities master plan calls for high school football stadium improvements, maximizing limited space</w:t>
        </w:r>
      </w:hyperlink>
      <w:r w:rsidR="007D1B1A">
        <w:rPr>
          <w:rFonts w:ascii="Arial" w:hAnsi="Arial" w:cs="Arial"/>
          <w:b/>
          <w:smallCaps/>
          <w:sz w:val="24"/>
          <w:szCs w:val="24"/>
        </w:rPr>
        <w:t xml:space="preserve"> Sun News</w:t>
      </w:r>
    </w:p>
    <w:p w:rsidR="00646A7B" w:rsidRPr="00646A7B" w:rsidRDefault="005D0B04" w:rsidP="00CF3AD0">
      <w:pPr>
        <w:spacing w:line="240" w:lineRule="auto"/>
        <w:rPr>
          <w:rFonts w:ascii="Arial" w:hAnsi="Arial" w:cs="Arial"/>
          <w:b/>
          <w:smallCaps/>
          <w:sz w:val="24"/>
          <w:szCs w:val="24"/>
        </w:rPr>
      </w:pPr>
      <w:hyperlink r:id="rId110" w:anchor="incart_river" w:history="1">
        <w:r w:rsidR="00646A7B">
          <w:rPr>
            <w:rStyle w:val="Hyperlink"/>
            <w:rFonts w:ascii="Arial" w:hAnsi="Arial" w:cs="Arial"/>
            <w:b/>
            <w:smallCaps/>
            <w:sz w:val="24"/>
            <w:szCs w:val="24"/>
          </w:rPr>
          <w:t xml:space="preserve">Now merged, Berea High and Midpark High win separate awards for bygone feats </w:t>
        </w:r>
      </w:hyperlink>
      <w:r w:rsidR="00646A7B">
        <w:rPr>
          <w:rFonts w:ascii="Arial" w:hAnsi="Arial" w:cs="Arial"/>
          <w:b/>
          <w:smallCaps/>
          <w:sz w:val="24"/>
          <w:szCs w:val="24"/>
        </w:rPr>
        <w:t xml:space="preserve"> Cleveland Plain Dealer</w:t>
      </w:r>
    </w:p>
    <w:p w:rsidR="004E52F7" w:rsidRDefault="005D0B04" w:rsidP="00CF3AD0">
      <w:pPr>
        <w:spacing w:line="240" w:lineRule="auto"/>
        <w:rPr>
          <w:rFonts w:ascii="Arial" w:hAnsi="Arial" w:cs="Arial"/>
          <w:b/>
          <w:smallCaps/>
          <w:sz w:val="24"/>
          <w:szCs w:val="24"/>
        </w:rPr>
      </w:pPr>
      <w:hyperlink r:id="rId111" w:anchor="incart_river" w:history="1">
        <w:r w:rsidR="004E52F7">
          <w:rPr>
            <w:rStyle w:val="Hyperlink"/>
            <w:rFonts w:ascii="Arial" w:hAnsi="Arial" w:cs="Arial"/>
            <w:b/>
            <w:smallCaps/>
            <w:sz w:val="24"/>
            <w:szCs w:val="24"/>
          </w:rPr>
          <w:t>Cleveland schools and CEO Eric Gordon near agreement on four-year contract extension</w:t>
        </w:r>
      </w:hyperlink>
      <w:r w:rsidR="004E52F7">
        <w:rPr>
          <w:rFonts w:ascii="Arial" w:hAnsi="Arial" w:cs="Arial"/>
          <w:b/>
          <w:smallCaps/>
          <w:sz w:val="24"/>
          <w:szCs w:val="24"/>
        </w:rPr>
        <w:t xml:space="preserve"> The Cleveland Plain Dealer</w:t>
      </w:r>
    </w:p>
    <w:p w:rsidR="000E2357" w:rsidRDefault="005D0B04" w:rsidP="00CF3AD0">
      <w:pPr>
        <w:spacing w:line="240" w:lineRule="auto"/>
        <w:rPr>
          <w:rFonts w:ascii="Arial" w:hAnsi="Arial" w:cs="Arial"/>
          <w:b/>
          <w:smallCaps/>
          <w:sz w:val="24"/>
          <w:szCs w:val="24"/>
        </w:rPr>
      </w:pPr>
      <w:hyperlink r:id="rId112" w:history="1">
        <w:r w:rsidR="000E2357">
          <w:rPr>
            <w:rStyle w:val="Hyperlink"/>
            <w:rFonts w:ascii="Arial" w:hAnsi="Arial" w:cs="Arial"/>
            <w:b/>
            <w:smallCaps/>
            <w:sz w:val="24"/>
            <w:szCs w:val="24"/>
          </w:rPr>
          <w:t>Cleveland school district tells state: Don't give students money to attend Trinity, Magnificat and Lutheran West high schools</w:t>
        </w:r>
      </w:hyperlink>
      <w:r w:rsidR="000E2357">
        <w:rPr>
          <w:rFonts w:ascii="Arial" w:hAnsi="Arial" w:cs="Arial"/>
          <w:b/>
          <w:smallCaps/>
          <w:sz w:val="24"/>
          <w:szCs w:val="24"/>
        </w:rPr>
        <w:t xml:space="preserve"> The Cleveland Plain Dealer</w:t>
      </w:r>
    </w:p>
    <w:p w:rsidR="007938F1" w:rsidRPr="007938F1" w:rsidRDefault="005D0B04" w:rsidP="00CF3AD0">
      <w:pPr>
        <w:spacing w:line="240" w:lineRule="auto"/>
        <w:rPr>
          <w:rFonts w:ascii="Arial" w:hAnsi="Arial" w:cs="Arial"/>
          <w:b/>
          <w:smallCaps/>
          <w:sz w:val="24"/>
          <w:szCs w:val="24"/>
        </w:rPr>
      </w:pPr>
      <w:hyperlink r:id="rId113" w:history="1">
        <w:r w:rsidR="007938F1">
          <w:rPr>
            <w:rStyle w:val="Hyperlink"/>
            <w:rFonts w:ascii="Arial" w:hAnsi="Arial" w:cs="Arial"/>
            <w:b/>
            <w:smallCaps/>
            <w:sz w:val="24"/>
            <w:szCs w:val="24"/>
          </w:rPr>
          <w:t>Cleveland Heights-University Heights athletic director resigns, takes job in Massachusetts</w:t>
        </w:r>
      </w:hyperlink>
      <w:r w:rsidR="007938F1">
        <w:rPr>
          <w:rFonts w:ascii="Arial" w:hAnsi="Arial" w:cs="Arial"/>
          <w:b/>
          <w:smallCaps/>
          <w:sz w:val="24"/>
          <w:szCs w:val="24"/>
        </w:rPr>
        <w:t xml:space="preserve"> Northeast Ohio Media Group</w:t>
      </w:r>
    </w:p>
    <w:p w:rsidR="00DA104D" w:rsidRPr="00DA104D" w:rsidRDefault="005D0B04" w:rsidP="00CF3AD0">
      <w:pPr>
        <w:spacing w:line="240" w:lineRule="auto"/>
        <w:rPr>
          <w:rFonts w:ascii="Arial" w:hAnsi="Arial" w:cs="Arial"/>
          <w:b/>
          <w:smallCaps/>
          <w:sz w:val="24"/>
          <w:szCs w:val="24"/>
        </w:rPr>
      </w:pPr>
      <w:hyperlink r:id="rId114" w:anchor="incart_river" w:history="1">
        <w:r w:rsidR="008A3AC2">
          <w:rPr>
            <w:rStyle w:val="Hyperlink"/>
            <w:rFonts w:ascii="Arial" w:hAnsi="Arial" w:cs="Arial"/>
            <w:b/>
            <w:smallCaps/>
            <w:sz w:val="24"/>
            <w:szCs w:val="24"/>
          </w:rPr>
          <w:t>Mayfield makes U.S. News &amp; World Report's Best High Schools list</w:t>
        </w:r>
      </w:hyperlink>
      <w:r w:rsidR="00DA104D">
        <w:rPr>
          <w:rFonts w:ascii="Arial" w:hAnsi="Arial" w:cs="Arial"/>
          <w:b/>
          <w:smallCaps/>
          <w:sz w:val="24"/>
          <w:szCs w:val="24"/>
        </w:rPr>
        <w:t xml:space="preserve"> Northeast Ohio Media Group</w:t>
      </w:r>
    </w:p>
    <w:p w:rsidR="00A05A8F" w:rsidRPr="00A05A8F" w:rsidRDefault="005D0B04" w:rsidP="00CF3AD0">
      <w:pPr>
        <w:spacing w:line="240" w:lineRule="auto"/>
        <w:rPr>
          <w:rFonts w:ascii="Arial" w:hAnsi="Arial" w:cs="Arial"/>
          <w:b/>
          <w:smallCaps/>
          <w:sz w:val="24"/>
          <w:szCs w:val="24"/>
        </w:rPr>
      </w:pPr>
      <w:hyperlink r:id="rId115" w:anchor="incart_river" w:history="1">
        <w:r w:rsidR="00A05A8F">
          <w:rPr>
            <w:rStyle w:val="Hyperlink"/>
            <w:rFonts w:ascii="Arial" w:hAnsi="Arial" w:cs="Arial"/>
            <w:b/>
            <w:smallCaps/>
            <w:sz w:val="24"/>
            <w:szCs w:val="24"/>
          </w:rPr>
          <w:t>North Olmsted schools consider increasing technology spending</w:t>
        </w:r>
      </w:hyperlink>
      <w:r w:rsidR="00A05A8F">
        <w:rPr>
          <w:rFonts w:ascii="Arial" w:hAnsi="Arial" w:cs="Arial"/>
          <w:b/>
          <w:smallCaps/>
          <w:sz w:val="24"/>
          <w:szCs w:val="24"/>
        </w:rPr>
        <w:t xml:space="preserve"> Northeast Ohio Media Group</w:t>
      </w:r>
    </w:p>
    <w:p w:rsidR="00382125" w:rsidRPr="00382125" w:rsidRDefault="005D0B04" w:rsidP="00CF3AD0">
      <w:pPr>
        <w:spacing w:line="240" w:lineRule="auto"/>
        <w:rPr>
          <w:rFonts w:ascii="Arial" w:hAnsi="Arial" w:cs="Arial"/>
          <w:b/>
          <w:smallCaps/>
          <w:sz w:val="24"/>
          <w:szCs w:val="24"/>
        </w:rPr>
      </w:pPr>
      <w:hyperlink r:id="rId116" w:history="1">
        <w:r w:rsidR="00382125">
          <w:rPr>
            <w:rStyle w:val="Hyperlink"/>
            <w:rFonts w:ascii="Arial" w:hAnsi="Arial" w:cs="Arial"/>
            <w:b/>
            <w:smallCaps/>
            <w:sz w:val="24"/>
            <w:szCs w:val="24"/>
          </w:rPr>
          <w:t xml:space="preserve">North Royalton Schools to lose 3 full-time positions next fall </w:t>
        </w:r>
      </w:hyperlink>
      <w:r w:rsidR="00382125">
        <w:rPr>
          <w:rFonts w:ascii="Arial" w:hAnsi="Arial" w:cs="Arial"/>
          <w:b/>
          <w:smallCaps/>
          <w:sz w:val="24"/>
          <w:szCs w:val="24"/>
        </w:rPr>
        <w:t xml:space="preserve"> Northeast Ohio Media Group</w:t>
      </w:r>
    </w:p>
    <w:p w:rsidR="00BE6725" w:rsidRPr="00BE6725" w:rsidRDefault="005D0B04" w:rsidP="00CF3AD0">
      <w:pPr>
        <w:spacing w:line="240" w:lineRule="auto"/>
        <w:rPr>
          <w:rFonts w:ascii="Arial" w:hAnsi="Arial" w:cs="Arial"/>
          <w:b/>
          <w:smallCaps/>
          <w:sz w:val="24"/>
          <w:szCs w:val="24"/>
        </w:rPr>
      </w:pPr>
      <w:hyperlink r:id="rId117" w:history="1">
        <w:r w:rsidR="00BE6725">
          <w:rPr>
            <w:rStyle w:val="Hyperlink"/>
            <w:rFonts w:ascii="Arial" w:hAnsi="Arial" w:cs="Arial"/>
            <w:b/>
            <w:smallCaps/>
            <w:sz w:val="24"/>
            <w:szCs w:val="24"/>
          </w:rPr>
          <w:t>Community works together to spruce up Richmond Heights Schools campus</w:t>
        </w:r>
      </w:hyperlink>
      <w:r w:rsidR="00BE6725">
        <w:rPr>
          <w:rFonts w:ascii="Arial" w:hAnsi="Arial" w:cs="Arial"/>
          <w:b/>
          <w:smallCaps/>
          <w:sz w:val="24"/>
          <w:szCs w:val="24"/>
        </w:rPr>
        <w:t xml:space="preserve"> Sun News</w:t>
      </w:r>
    </w:p>
    <w:p w:rsidR="00815262" w:rsidRPr="00815262" w:rsidRDefault="005D0B04" w:rsidP="00CF3AD0">
      <w:pPr>
        <w:spacing w:line="240" w:lineRule="auto"/>
        <w:rPr>
          <w:rFonts w:ascii="Arial" w:hAnsi="Arial" w:cs="Arial"/>
          <w:b/>
          <w:smallCaps/>
          <w:sz w:val="24"/>
          <w:szCs w:val="24"/>
        </w:rPr>
      </w:pPr>
      <w:hyperlink r:id="rId118" w:history="1">
        <w:r w:rsidR="00815262">
          <w:rPr>
            <w:rStyle w:val="Hyperlink"/>
            <w:rFonts w:ascii="Arial" w:hAnsi="Arial" w:cs="Arial"/>
            <w:b/>
            <w:smallCaps/>
            <w:sz w:val="24"/>
            <w:szCs w:val="24"/>
          </w:rPr>
          <w:t>Both national and internal, search for new Shaker High principal in high gear</w:t>
        </w:r>
      </w:hyperlink>
      <w:r w:rsidR="00815262">
        <w:rPr>
          <w:rFonts w:ascii="Arial" w:hAnsi="Arial" w:cs="Arial"/>
          <w:b/>
          <w:smallCaps/>
          <w:sz w:val="24"/>
          <w:szCs w:val="24"/>
        </w:rPr>
        <w:t xml:space="preserve"> Northeast Ohio Media Group</w:t>
      </w:r>
    </w:p>
    <w:p w:rsidR="00FB54D4" w:rsidRDefault="0021502D" w:rsidP="00872CC4">
      <w:pPr>
        <w:spacing w:after="0" w:line="240" w:lineRule="auto"/>
        <w:rPr>
          <w:rFonts w:ascii="Arial" w:hAnsi="Arial" w:cs="Arial"/>
          <w:b/>
          <w:i/>
          <w:smallCaps/>
          <w:sz w:val="24"/>
          <w:szCs w:val="24"/>
        </w:rPr>
      </w:pPr>
      <w:r>
        <w:rPr>
          <w:rFonts w:ascii="Arial" w:hAnsi="Arial" w:cs="Arial"/>
          <w:b/>
          <w:i/>
          <w:smallCaps/>
          <w:sz w:val="24"/>
          <w:szCs w:val="24"/>
        </w:rPr>
        <w:lastRenderedPageBreak/>
        <w:t>Geauga County</w:t>
      </w:r>
    </w:p>
    <w:p w:rsidR="00382274" w:rsidRDefault="00382274" w:rsidP="00872CC4">
      <w:pPr>
        <w:spacing w:after="0" w:line="240" w:lineRule="auto"/>
        <w:rPr>
          <w:rFonts w:ascii="Arial" w:hAnsi="Arial" w:cs="Arial"/>
          <w:b/>
          <w:i/>
          <w:smallCaps/>
          <w:sz w:val="24"/>
          <w:szCs w:val="24"/>
        </w:rPr>
      </w:pPr>
    </w:p>
    <w:p w:rsidR="0021502D" w:rsidRPr="00E70E4F" w:rsidRDefault="005D0B04" w:rsidP="00872CC4">
      <w:pPr>
        <w:spacing w:after="0" w:line="240" w:lineRule="auto"/>
        <w:rPr>
          <w:rFonts w:ascii="Arial" w:hAnsi="Arial" w:cs="Arial"/>
          <w:b/>
          <w:smallCaps/>
          <w:sz w:val="24"/>
          <w:szCs w:val="24"/>
        </w:rPr>
      </w:pPr>
      <w:hyperlink r:id="rId119" w:history="1">
        <w:r w:rsidR="00E70E4F">
          <w:rPr>
            <w:rStyle w:val="Hyperlink"/>
            <w:rFonts w:ascii="Arial" w:hAnsi="Arial" w:cs="Arial"/>
            <w:b/>
            <w:smallCaps/>
            <w:sz w:val="24"/>
            <w:szCs w:val="24"/>
          </w:rPr>
          <w:t>Kenston High School mourning death of softball Coach Jeff DeBonis</w:t>
        </w:r>
      </w:hyperlink>
      <w:r w:rsidR="00E70E4F">
        <w:rPr>
          <w:rFonts w:ascii="Arial" w:hAnsi="Arial" w:cs="Arial"/>
          <w:b/>
          <w:smallCaps/>
          <w:sz w:val="24"/>
          <w:szCs w:val="24"/>
        </w:rPr>
        <w:t xml:space="preserve"> Northeast Ohio Media Group</w:t>
      </w:r>
    </w:p>
    <w:p w:rsidR="00E70E4F" w:rsidRDefault="00E70E4F" w:rsidP="00872CC4">
      <w:pPr>
        <w:spacing w:after="0" w:line="240" w:lineRule="auto"/>
        <w:rPr>
          <w:rFonts w:ascii="Arial" w:hAnsi="Arial" w:cs="Arial"/>
          <w:b/>
          <w:i/>
          <w:smallCaps/>
          <w:sz w:val="24"/>
          <w:szCs w:val="24"/>
        </w:rPr>
      </w:pP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1502D" w:rsidRDefault="0021502D" w:rsidP="00872CC4">
      <w:pPr>
        <w:spacing w:after="0" w:line="240" w:lineRule="auto"/>
        <w:rPr>
          <w:rFonts w:ascii="Arial" w:hAnsi="Arial" w:cs="Arial"/>
          <w:b/>
          <w:i/>
          <w:smallCaps/>
          <w:sz w:val="24"/>
          <w:szCs w:val="24"/>
        </w:rPr>
      </w:pPr>
    </w:p>
    <w:p w:rsidR="00EB2045" w:rsidRPr="00EB2045" w:rsidRDefault="005D0B04" w:rsidP="00872CC4">
      <w:pPr>
        <w:spacing w:after="0" w:line="240" w:lineRule="auto"/>
        <w:rPr>
          <w:rFonts w:ascii="Arial" w:hAnsi="Arial" w:cs="Arial"/>
          <w:b/>
          <w:smallCaps/>
          <w:sz w:val="24"/>
          <w:szCs w:val="24"/>
        </w:rPr>
      </w:pPr>
      <w:hyperlink r:id="rId120" w:history="1">
        <w:r w:rsidR="00EB2045">
          <w:rPr>
            <w:rStyle w:val="Hyperlink"/>
            <w:rFonts w:ascii="Arial" w:hAnsi="Arial" w:cs="Arial"/>
            <w:b/>
            <w:smallCaps/>
            <w:sz w:val="24"/>
            <w:szCs w:val="24"/>
          </w:rPr>
          <w:t>Willoughby-Eastlake School Board approves new location purchase for Career Academy</w:t>
        </w:r>
      </w:hyperlink>
      <w:r w:rsidR="00EB2045">
        <w:rPr>
          <w:rFonts w:ascii="Arial" w:hAnsi="Arial" w:cs="Arial"/>
          <w:b/>
          <w:smallCaps/>
          <w:sz w:val="24"/>
          <w:szCs w:val="24"/>
        </w:rPr>
        <w:t xml:space="preserve"> Willoughby News-Herald</w:t>
      </w:r>
    </w:p>
    <w:p w:rsidR="00573C8A" w:rsidRDefault="00573C8A"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8732DD" w:rsidRDefault="008732DD" w:rsidP="00872CC4">
      <w:pPr>
        <w:spacing w:after="0" w:line="240" w:lineRule="auto"/>
        <w:rPr>
          <w:rFonts w:ascii="Arial" w:hAnsi="Arial" w:cs="Arial"/>
          <w:b/>
          <w:i/>
          <w:smallCaps/>
          <w:sz w:val="24"/>
          <w:szCs w:val="24"/>
        </w:rPr>
      </w:pPr>
    </w:p>
    <w:p w:rsidR="007D340D" w:rsidRPr="00E2337E" w:rsidRDefault="005D0B04" w:rsidP="00872CC4">
      <w:pPr>
        <w:spacing w:after="0" w:line="240" w:lineRule="auto"/>
        <w:rPr>
          <w:rFonts w:ascii="Arial" w:hAnsi="Arial" w:cs="Arial"/>
          <w:b/>
          <w:smallCaps/>
          <w:sz w:val="24"/>
          <w:szCs w:val="24"/>
        </w:rPr>
      </w:pPr>
      <w:hyperlink r:id="rId121" w:history="1">
        <w:r w:rsidR="00E2337E">
          <w:rPr>
            <w:rStyle w:val="Hyperlink"/>
            <w:rFonts w:ascii="Arial" w:hAnsi="Arial" w:cs="Arial"/>
            <w:b/>
            <w:smallCaps/>
            <w:sz w:val="24"/>
            <w:szCs w:val="24"/>
          </w:rPr>
          <w:t>Relationships, respect keys to school climate changes</w:t>
        </w:r>
      </w:hyperlink>
      <w:r w:rsidR="00E2337E" w:rsidRPr="00E2337E">
        <w:rPr>
          <w:rFonts w:ascii="Arial" w:hAnsi="Arial" w:cs="Arial"/>
          <w:b/>
          <w:smallCaps/>
          <w:sz w:val="24"/>
          <w:szCs w:val="24"/>
        </w:rPr>
        <w:t xml:space="preserve"> Lorain Morning Journal</w:t>
      </w:r>
    </w:p>
    <w:p w:rsidR="00E2337E" w:rsidRDefault="00E2337E" w:rsidP="00872CC4">
      <w:pPr>
        <w:spacing w:after="0" w:line="240" w:lineRule="auto"/>
        <w:rPr>
          <w:rFonts w:ascii="Arial" w:hAnsi="Arial" w:cs="Arial"/>
          <w:b/>
          <w:i/>
          <w:smallCaps/>
          <w:sz w:val="24"/>
          <w:szCs w:val="24"/>
        </w:rPr>
      </w:pPr>
    </w:p>
    <w:p w:rsidR="00B5350B" w:rsidRDefault="005D0B04" w:rsidP="00872CC4">
      <w:pPr>
        <w:spacing w:after="0" w:line="240" w:lineRule="auto"/>
        <w:rPr>
          <w:rFonts w:ascii="Arial" w:hAnsi="Arial" w:cs="Arial"/>
          <w:b/>
          <w:smallCaps/>
          <w:sz w:val="24"/>
          <w:szCs w:val="24"/>
        </w:rPr>
      </w:pPr>
      <w:hyperlink r:id="rId122" w:history="1">
        <w:r w:rsidR="00B5350B">
          <w:rPr>
            <w:rStyle w:val="Hyperlink"/>
            <w:rFonts w:ascii="Arial" w:hAnsi="Arial" w:cs="Arial"/>
            <w:b/>
            <w:smallCaps/>
            <w:sz w:val="24"/>
            <w:szCs w:val="24"/>
          </w:rPr>
          <w:t>Superintendents summit brings together business, school leaders</w:t>
        </w:r>
      </w:hyperlink>
      <w:r w:rsidR="00B5350B">
        <w:rPr>
          <w:rFonts w:ascii="Arial" w:hAnsi="Arial" w:cs="Arial"/>
          <w:b/>
          <w:smallCaps/>
          <w:sz w:val="24"/>
          <w:szCs w:val="24"/>
        </w:rPr>
        <w:t xml:space="preserve"> Lorain Morning Journal</w:t>
      </w:r>
    </w:p>
    <w:p w:rsidR="00B5350B" w:rsidRDefault="00B5350B" w:rsidP="00872CC4">
      <w:pPr>
        <w:spacing w:after="0" w:line="240" w:lineRule="auto"/>
        <w:rPr>
          <w:rFonts w:ascii="Arial" w:hAnsi="Arial" w:cs="Arial"/>
          <w:b/>
          <w:smallCaps/>
          <w:sz w:val="24"/>
          <w:szCs w:val="24"/>
        </w:rPr>
      </w:pPr>
    </w:p>
    <w:p w:rsidR="005C6D68" w:rsidRDefault="005D0B04" w:rsidP="00872CC4">
      <w:pPr>
        <w:spacing w:after="0" w:line="240" w:lineRule="auto"/>
        <w:rPr>
          <w:rFonts w:ascii="Arial" w:hAnsi="Arial" w:cs="Arial"/>
          <w:b/>
          <w:smallCaps/>
          <w:sz w:val="24"/>
          <w:szCs w:val="24"/>
        </w:rPr>
      </w:pPr>
      <w:hyperlink r:id="rId123" w:history="1">
        <w:r w:rsidR="00C76CF7">
          <w:rPr>
            <w:rStyle w:val="Hyperlink"/>
            <w:rFonts w:ascii="Arial" w:hAnsi="Arial" w:cs="Arial"/>
            <w:b/>
            <w:smallCaps/>
            <w:sz w:val="24"/>
            <w:szCs w:val="24"/>
          </w:rPr>
          <w:t>Avon Lake High School lauded by U.S. News &amp; World Report</w:t>
        </w:r>
      </w:hyperlink>
      <w:r w:rsidR="005C6D68">
        <w:rPr>
          <w:rFonts w:ascii="Arial" w:hAnsi="Arial" w:cs="Arial"/>
          <w:b/>
          <w:smallCaps/>
          <w:sz w:val="24"/>
          <w:szCs w:val="24"/>
        </w:rPr>
        <w:t xml:space="preserve"> Chronicle Telegram </w:t>
      </w:r>
    </w:p>
    <w:p w:rsidR="005C6D68" w:rsidRPr="00B5350B" w:rsidRDefault="005C6D68" w:rsidP="00872CC4">
      <w:pPr>
        <w:spacing w:after="0" w:line="240" w:lineRule="auto"/>
        <w:rPr>
          <w:rFonts w:ascii="Arial" w:hAnsi="Arial" w:cs="Arial"/>
          <w:b/>
          <w:smallCaps/>
          <w:sz w:val="24"/>
          <w:szCs w:val="24"/>
        </w:rPr>
      </w:pPr>
    </w:p>
    <w:p w:rsidR="00AF78FA" w:rsidRDefault="00AF78FA"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AF78FA" w:rsidRDefault="00AF78FA" w:rsidP="00872CC4">
      <w:pPr>
        <w:spacing w:after="0" w:line="240" w:lineRule="auto"/>
        <w:rPr>
          <w:rFonts w:ascii="Arial" w:hAnsi="Arial" w:cs="Arial"/>
          <w:b/>
          <w:i/>
          <w:smallCaps/>
          <w:sz w:val="24"/>
          <w:szCs w:val="24"/>
        </w:rPr>
      </w:pPr>
    </w:p>
    <w:p w:rsidR="00AF78FA" w:rsidRDefault="005D0B04" w:rsidP="00872CC4">
      <w:pPr>
        <w:spacing w:after="0" w:line="240" w:lineRule="auto"/>
        <w:rPr>
          <w:rFonts w:ascii="Arial" w:hAnsi="Arial" w:cs="Arial"/>
          <w:b/>
          <w:smallCaps/>
          <w:sz w:val="24"/>
          <w:szCs w:val="24"/>
        </w:rPr>
      </w:pPr>
      <w:hyperlink r:id="rId124" w:history="1">
        <w:r w:rsidR="00AF78FA">
          <w:rPr>
            <w:rStyle w:val="Hyperlink"/>
            <w:rFonts w:ascii="Arial" w:hAnsi="Arial" w:cs="Arial"/>
            <w:b/>
            <w:smallCaps/>
            <w:sz w:val="24"/>
            <w:szCs w:val="24"/>
          </w:rPr>
          <w:t>Medina school board seeking applications for vacant seat</w:t>
        </w:r>
      </w:hyperlink>
      <w:r w:rsidR="00AF78FA">
        <w:rPr>
          <w:rFonts w:ascii="Arial" w:hAnsi="Arial" w:cs="Arial"/>
          <w:b/>
          <w:smallCaps/>
          <w:sz w:val="24"/>
          <w:szCs w:val="24"/>
        </w:rPr>
        <w:t xml:space="preserve"> Sun News</w:t>
      </w:r>
    </w:p>
    <w:p w:rsidR="00E2162A" w:rsidRDefault="00E2162A" w:rsidP="00872CC4">
      <w:pPr>
        <w:spacing w:after="0" w:line="240" w:lineRule="auto"/>
        <w:rPr>
          <w:rFonts w:ascii="Arial" w:hAnsi="Arial" w:cs="Arial"/>
          <w:b/>
          <w:smallCaps/>
          <w:sz w:val="24"/>
          <w:szCs w:val="24"/>
        </w:rPr>
      </w:pPr>
    </w:p>
    <w:p w:rsidR="00E2162A" w:rsidRPr="00AF78FA" w:rsidRDefault="005D0B04" w:rsidP="00872CC4">
      <w:pPr>
        <w:spacing w:after="0" w:line="240" w:lineRule="auto"/>
        <w:rPr>
          <w:rFonts w:ascii="Arial" w:hAnsi="Arial" w:cs="Arial"/>
          <w:b/>
          <w:smallCaps/>
          <w:sz w:val="24"/>
          <w:szCs w:val="24"/>
        </w:rPr>
      </w:pPr>
      <w:hyperlink r:id="rId125" w:history="1">
        <w:r w:rsidR="00E2162A">
          <w:rPr>
            <w:rStyle w:val="Hyperlink"/>
            <w:rFonts w:ascii="Arial" w:hAnsi="Arial" w:cs="Arial"/>
            <w:b/>
            <w:smallCaps/>
            <w:sz w:val="24"/>
            <w:szCs w:val="24"/>
          </w:rPr>
          <w:t>Medina, Highland high schools ranked by U.S. News &amp; World Report</w:t>
        </w:r>
      </w:hyperlink>
      <w:r w:rsidR="00E2162A">
        <w:rPr>
          <w:rFonts w:ascii="Arial" w:hAnsi="Arial" w:cs="Arial"/>
          <w:b/>
          <w:smallCaps/>
          <w:sz w:val="24"/>
          <w:szCs w:val="24"/>
        </w:rPr>
        <w:t xml:space="preserve"> The Cleveland Plain Dealer</w:t>
      </w:r>
    </w:p>
    <w:p w:rsidR="00AF78FA" w:rsidRDefault="00AF78FA" w:rsidP="00872CC4">
      <w:pPr>
        <w:spacing w:after="0" w:line="240" w:lineRule="auto"/>
        <w:rPr>
          <w:rFonts w:ascii="Arial" w:hAnsi="Arial" w:cs="Arial"/>
          <w:b/>
          <w:i/>
          <w:smallCaps/>
          <w:sz w:val="24"/>
          <w:szCs w:val="24"/>
        </w:rPr>
      </w:pPr>
    </w:p>
    <w:p w:rsidR="00F61FFC" w:rsidRDefault="00F61FF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8A6FA2" w:rsidRDefault="008A6FA2" w:rsidP="00872CC4">
      <w:pPr>
        <w:spacing w:after="0" w:line="240" w:lineRule="auto"/>
        <w:rPr>
          <w:rFonts w:ascii="Arial" w:hAnsi="Arial" w:cs="Arial"/>
          <w:b/>
          <w:i/>
          <w:smallCaps/>
          <w:sz w:val="24"/>
          <w:szCs w:val="24"/>
        </w:rPr>
      </w:pPr>
    </w:p>
    <w:p w:rsidR="008A6FA2" w:rsidRPr="008A6FA2" w:rsidRDefault="005D0B04" w:rsidP="00872CC4">
      <w:pPr>
        <w:spacing w:after="0" w:line="240" w:lineRule="auto"/>
        <w:rPr>
          <w:rFonts w:ascii="Arial" w:hAnsi="Arial" w:cs="Arial"/>
          <w:b/>
          <w:smallCaps/>
          <w:sz w:val="24"/>
          <w:szCs w:val="24"/>
        </w:rPr>
      </w:pPr>
      <w:hyperlink r:id="rId126" w:history="1">
        <w:r w:rsidR="008A6FA2">
          <w:rPr>
            <w:rStyle w:val="Hyperlink"/>
            <w:rFonts w:ascii="Arial" w:hAnsi="Arial" w:cs="Arial"/>
            <w:b/>
            <w:smallCaps/>
            <w:sz w:val="24"/>
            <w:szCs w:val="24"/>
          </w:rPr>
          <w:t>Aurora schools, Portage children levies OK'd</w:t>
        </w:r>
      </w:hyperlink>
      <w:r w:rsidR="008A6FA2">
        <w:rPr>
          <w:rFonts w:ascii="Arial" w:hAnsi="Arial" w:cs="Arial"/>
          <w:b/>
          <w:smallCaps/>
          <w:sz w:val="24"/>
          <w:szCs w:val="24"/>
        </w:rPr>
        <w:t xml:space="preserve"> Aurora Advocate</w:t>
      </w:r>
    </w:p>
    <w:p w:rsidR="00CF3AD0" w:rsidRDefault="00CF3AD0" w:rsidP="00872CC4">
      <w:pPr>
        <w:spacing w:after="0" w:line="240" w:lineRule="auto"/>
        <w:rPr>
          <w:rFonts w:ascii="Arial" w:hAnsi="Arial" w:cs="Arial"/>
          <w:b/>
          <w:i/>
          <w:smallCaps/>
          <w:sz w:val="24"/>
          <w:szCs w:val="24"/>
        </w:rPr>
      </w:pPr>
    </w:p>
    <w:p w:rsidR="00E5429B" w:rsidRDefault="005D0B04" w:rsidP="00872CC4">
      <w:pPr>
        <w:spacing w:after="0" w:line="240" w:lineRule="auto"/>
        <w:rPr>
          <w:rFonts w:ascii="Arial" w:hAnsi="Arial" w:cs="Arial"/>
          <w:b/>
          <w:smallCaps/>
          <w:sz w:val="24"/>
          <w:szCs w:val="24"/>
        </w:rPr>
      </w:pPr>
      <w:hyperlink r:id="rId127" w:history="1">
        <w:r w:rsidR="00E5429B">
          <w:rPr>
            <w:rStyle w:val="Hyperlink"/>
            <w:rFonts w:ascii="Arial" w:hAnsi="Arial" w:cs="Arial"/>
            <w:b/>
            <w:smallCaps/>
            <w:sz w:val="24"/>
            <w:szCs w:val="24"/>
          </w:rPr>
          <w:t>U.S. News and World Report: Hudson, Solon, Aurora among top high schools</w:t>
        </w:r>
      </w:hyperlink>
      <w:r w:rsidR="00E5429B">
        <w:rPr>
          <w:rFonts w:ascii="Arial" w:hAnsi="Arial" w:cs="Arial"/>
          <w:b/>
          <w:smallCaps/>
          <w:sz w:val="24"/>
          <w:szCs w:val="24"/>
        </w:rPr>
        <w:t xml:space="preserve"> NewsNet5</w:t>
      </w:r>
    </w:p>
    <w:p w:rsidR="00E5429B" w:rsidRDefault="00E5429B" w:rsidP="00872CC4">
      <w:pPr>
        <w:spacing w:after="0" w:line="240" w:lineRule="auto"/>
        <w:rPr>
          <w:rFonts w:ascii="Arial" w:hAnsi="Arial" w:cs="Arial"/>
          <w:b/>
          <w:i/>
          <w:smallCaps/>
          <w:sz w:val="24"/>
          <w:szCs w:val="24"/>
        </w:rPr>
      </w:pPr>
    </w:p>
    <w:p w:rsidR="00CF3AD0" w:rsidRDefault="00CF3AD0"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82274" w:rsidRDefault="00382274" w:rsidP="00872CC4">
      <w:pPr>
        <w:spacing w:after="0" w:line="240" w:lineRule="auto"/>
        <w:rPr>
          <w:rFonts w:ascii="Arial" w:hAnsi="Arial" w:cs="Arial"/>
          <w:b/>
          <w:i/>
          <w:smallCaps/>
          <w:sz w:val="24"/>
          <w:szCs w:val="24"/>
        </w:rPr>
      </w:pPr>
    </w:p>
    <w:p w:rsidR="006D6213" w:rsidRDefault="005D0B04" w:rsidP="00872CC4">
      <w:pPr>
        <w:spacing w:after="0" w:line="240" w:lineRule="auto"/>
        <w:rPr>
          <w:rFonts w:ascii="Arial" w:hAnsi="Arial" w:cs="Arial"/>
          <w:b/>
          <w:smallCaps/>
          <w:sz w:val="24"/>
          <w:szCs w:val="24"/>
        </w:rPr>
      </w:pPr>
      <w:hyperlink r:id="rId128" w:anchor="incart_river" w:history="1">
        <w:r w:rsidR="00DA4546">
          <w:rPr>
            <w:rStyle w:val="Hyperlink"/>
            <w:rFonts w:ascii="Arial" w:hAnsi="Arial" w:cs="Arial"/>
            <w:b/>
            <w:smallCaps/>
            <w:sz w:val="24"/>
            <w:szCs w:val="24"/>
          </w:rPr>
          <w:t>Hudson High School leads Northeast Ohio in U.S. News and World Report rankings</w:t>
        </w:r>
      </w:hyperlink>
      <w:r w:rsidR="00DA4546">
        <w:rPr>
          <w:rFonts w:ascii="Arial" w:hAnsi="Arial" w:cs="Arial"/>
          <w:b/>
          <w:smallCaps/>
          <w:sz w:val="24"/>
          <w:szCs w:val="24"/>
        </w:rPr>
        <w:t xml:space="preserve"> Northeast Ohio Media Group</w:t>
      </w:r>
    </w:p>
    <w:p w:rsidR="00DA4546" w:rsidRDefault="00DA4546" w:rsidP="00872CC4">
      <w:pPr>
        <w:spacing w:after="0" w:line="240" w:lineRule="auto"/>
        <w:rPr>
          <w:rFonts w:ascii="Arial" w:hAnsi="Arial" w:cs="Arial"/>
          <w:b/>
          <w:smallCaps/>
          <w:sz w:val="24"/>
          <w:szCs w:val="24"/>
        </w:rPr>
      </w:pPr>
    </w:p>
    <w:p w:rsidR="005347C5" w:rsidRDefault="005D0B04" w:rsidP="00872CC4">
      <w:pPr>
        <w:spacing w:after="0" w:line="240" w:lineRule="auto"/>
        <w:rPr>
          <w:rFonts w:ascii="Arial" w:hAnsi="Arial" w:cs="Arial"/>
          <w:b/>
          <w:smallCaps/>
          <w:sz w:val="24"/>
          <w:szCs w:val="24"/>
        </w:rPr>
      </w:pPr>
      <w:hyperlink r:id="rId129" w:history="1">
        <w:r w:rsidR="008B5A63">
          <w:rPr>
            <w:rStyle w:val="Hyperlink"/>
            <w:rFonts w:ascii="Arial" w:hAnsi="Arial" w:cs="Arial"/>
            <w:b/>
            <w:smallCaps/>
            <w:sz w:val="24"/>
            <w:szCs w:val="24"/>
          </w:rPr>
          <w:t>Politicians ask school board for space in Akron classrooms to run summer reading program</w:t>
        </w:r>
      </w:hyperlink>
      <w:r w:rsidR="005347C5">
        <w:rPr>
          <w:rFonts w:ascii="Arial" w:hAnsi="Arial" w:cs="Arial"/>
          <w:b/>
          <w:smallCaps/>
          <w:sz w:val="24"/>
          <w:szCs w:val="24"/>
        </w:rPr>
        <w:t xml:space="preserve"> Akron Beacon Journal</w:t>
      </w:r>
    </w:p>
    <w:p w:rsidR="005347C5" w:rsidRPr="00DA4546" w:rsidRDefault="005347C5"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1" r:link="rId13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4" r:link="rId13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6"/>
      <w:footerReference w:type="default" r:id="rId13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04"/>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31E4"/>
    <w:rsid w:val="006F32DB"/>
    <w:rsid w:val="006F3780"/>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68"/>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555"/>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779"/>
    <w:rsid w:val="00C958C1"/>
    <w:rsid w:val="00C959AE"/>
    <w:rsid w:val="00C95B06"/>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468"/>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117" Type="http://schemas.openxmlformats.org/officeDocument/2006/relationships/hyperlink" Target="http://www.cleveland.com/hillcrest/index.ssf/2015/05/richmond_heights_schools_1.html"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SB-4" TargetMode="External"/><Relationship Id="rId68" Type="http://schemas.openxmlformats.org/officeDocument/2006/relationships/hyperlink" Target="https://www.legislature.ohio.gov/legislation/legislation-summary?id=GA131-SB-22" TargetMode="External"/><Relationship Id="rId84" Type="http://schemas.openxmlformats.org/officeDocument/2006/relationships/hyperlink" Target="https://www.legislature.ohio.gov/legislation/legislation-documents?id=GA131-SB-122" TargetMode="External"/><Relationship Id="rId89" Type="http://schemas.openxmlformats.org/officeDocument/2006/relationships/hyperlink" Target="https://www.legislature.ohio.gov/legislation/legislation-summary?id=GA131-SB-148" TargetMode="External"/><Relationship Id="rId112" Type="http://schemas.openxmlformats.org/officeDocument/2006/relationships/hyperlink" Target="http://www.cleveland.com/metro/index.ssf/2015/05/cleveland_school_district_opposes_adding_trinity_magnificat_and_lutheran_west_high_schools_to_voucher_program.html" TargetMode="External"/><Relationship Id="rId133" Type="http://schemas.openxmlformats.org/officeDocument/2006/relationships/hyperlink" Target="https://twitter.com/cuyahogaESC" TargetMode="External"/><Relationship Id="rId138" Type="http://schemas.openxmlformats.org/officeDocument/2006/relationships/fontTable" Target="fontTable.xml"/><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www.cleveland.com/north-royalton/index.ssf/2015/05/north_royalton_strongsville_br_2.html" TargetMode="External"/><Relationship Id="rId11" Type="http://schemas.openxmlformats.org/officeDocument/2006/relationships/hyperlink" Target="https://www.legislature.ohio.gov/legislation/legislation-summary?id=GA131-HB-200"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SB-71" TargetMode="External"/><Relationship Id="rId79" Type="http://schemas.openxmlformats.org/officeDocument/2006/relationships/hyperlink" Target="https://www.legislature.ohio.gov/legislation/legislation-summary?id=GA131-SB-92" TargetMode="External"/><Relationship Id="rId102" Type="http://schemas.openxmlformats.org/officeDocument/2006/relationships/hyperlink" Target="http://www.usnews.com/news/stem-solutions/articles/2015/05/13/college-board-launches-stem-credential-initiative" TargetMode="External"/><Relationship Id="rId123" Type="http://schemas.openxmlformats.org/officeDocument/2006/relationships/hyperlink" Target="http://chronicle.northcoastnow.com/2015/05/14/avon-lake-high-school-lauded-u-s-news-world-report/" TargetMode="External"/><Relationship Id="rId128" Type="http://schemas.openxmlformats.org/officeDocument/2006/relationships/hyperlink" Target="http://www.cleveland.com/hudson/index.ssf/2015/05/hudson_leads_summit_county_hig.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58" TargetMode="External"/><Relationship Id="rId95" Type="http://schemas.openxmlformats.org/officeDocument/2006/relationships/hyperlink" Target="http://www.edweek.org/ew/articles/2015/05/13/under-common-core-students-learn-words-by.html?cmp=ENL-EU-NEWS1"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SB-6" TargetMode="External"/><Relationship Id="rId69" Type="http://schemas.openxmlformats.org/officeDocument/2006/relationships/hyperlink" Target="https://www.legislature.ohio.gov/legislation/legislation-summary?id=GA131-SB-24" TargetMode="External"/><Relationship Id="rId113" Type="http://schemas.openxmlformats.org/officeDocument/2006/relationships/hyperlink" Target="http://www.cleveland.com/cleveland-heights/index.ssf/2015/05/cleveland-heights_university_h.html" TargetMode="External"/><Relationship Id="rId118" Type="http://schemas.openxmlformats.org/officeDocument/2006/relationships/hyperlink" Target="http://www.cleveland.com/shaker-heights/index.ssf/2015/05/both_national_and_internal_sea.html" TargetMode="External"/><Relationship Id="rId134" Type="http://schemas.openxmlformats.org/officeDocument/2006/relationships/image" Target="media/image3.png"/><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SB-43" TargetMode="External"/><Relationship Id="rId80" Type="http://schemas.openxmlformats.org/officeDocument/2006/relationships/hyperlink" Target="https://www.legislature.ohio.gov/legislation/legislation-summary?id=GA131-SB-93" TargetMode="External"/><Relationship Id="rId85" Type="http://schemas.openxmlformats.org/officeDocument/2006/relationships/hyperlink" Target="https://www.legislature.ohio.gov/legislation/legislation-documents?id=GA131-SB-125" TargetMode="External"/><Relationship Id="rId93" Type="http://schemas.openxmlformats.org/officeDocument/2006/relationships/hyperlink" Target="http://www.hannah.com/DesktopDefaultPublic.aspx?type=hns&amp;id=199692" TargetMode="External"/><Relationship Id="rId98" Type="http://schemas.openxmlformats.org/officeDocument/2006/relationships/hyperlink" Target="http://blogs.edweek.org/edweek/college_bound/2015/05/high_school_graduation_rates_continue_to_rise.html" TargetMode="External"/><Relationship Id="rId121" Type="http://schemas.openxmlformats.org/officeDocument/2006/relationships/hyperlink" Target="http://www.morningjournal.com/general-news/20150510/relationships-respect-keys-to-school-climate-changes" TargetMode="External"/><Relationship Id="rId3" Type="http://schemas.openxmlformats.org/officeDocument/2006/relationships/styles" Target="styles.xml"/><Relationship Id="rId12" Type="http://schemas.openxmlformats.org/officeDocument/2006/relationships/hyperlink" Target="https://www.legislature.ohio.gov/legislation/legislation-documents?id=GA131-SB-163" TargetMode="External"/><Relationship Id="rId17" Type="http://schemas.openxmlformats.org/officeDocument/2006/relationships/hyperlink" Target="https://www.legislature.ohio.gov/legislation/legislation-summary?id=GA131-HB-12" TargetMode="External"/><Relationship Id="rId25" Type="http://schemas.openxmlformats.org/officeDocument/2006/relationships/hyperlink" Target="https://www.legislature.ohio.gov/legislation/legislation-summary?id=GA131-HB-43"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46" Type="http://schemas.openxmlformats.org/officeDocument/2006/relationships/hyperlink" Target="https://www.legislature.ohio.gov/legislation/legislation-summary?id=GA131-HB-133"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SB-20" TargetMode="External"/><Relationship Id="rId103" Type="http://schemas.openxmlformats.org/officeDocument/2006/relationships/hyperlink" Target="http://www.cleveland.com/metro/index.ssf/2015/05/college_remains_unaffordable_f.html" TargetMode="External"/><Relationship Id="rId108" Type="http://schemas.openxmlformats.org/officeDocument/2006/relationships/hyperlink" Target="http://www.cleveland.com/olmsted/index.ssf/2015/05/olmsted_falls_fairview_high_sc.html" TargetMode="External"/><Relationship Id="rId116" Type="http://schemas.openxmlformats.org/officeDocument/2006/relationships/hyperlink" Target="http://www.cleveland.com/north-royalton/index.ssf/2015/05/north_royalton_schools_will_lo.html" TargetMode="External"/><Relationship Id="rId124" Type="http://schemas.openxmlformats.org/officeDocument/2006/relationships/hyperlink" Target="http://www.cleveland.com/medina/index.ssf/2015/05/medina_school_board_seeking_ap.html" TargetMode="External"/><Relationship Id="rId129" Type="http://schemas.openxmlformats.org/officeDocument/2006/relationships/hyperlink" Target="http://www.ohio.com/news/break-news/politicians-ask-school-board-for-space-in-akron-classrooms-to-run-summer-reading-program-1.591202" TargetMode="External"/><Relationship Id="rId137" Type="http://schemas.openxmlformats.org/officeDocument/2006/relationships/footer" Target="footer2.xm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114"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SB-3" TargetMode="External"/><Relationship Id="rId70" Type="http://schemas.openxmlformats.org/officeDocument/2006/relationships/hyperlink" Target="https://www.legislature.ohio.gov/legislation/legislation-summary?id=GA131-SB-34" TargetMode="External"/><Relationship Id="rId75" Type="http://schemas.openxmlformats.org/officeDocument/2006/relationships/hyperlink" Target="https://www.legislature.ohio.gov/legislation/legislation-summary?id=GA131-SB-73" TargetMode="External"/><Relationship Id="rId83" Type="http://schemas.openxmlformats.org/officeDocument/2006/relationships/hyperlink" Target="https://www.legislature.ohio.gov/legislation/legislation-documents?id=GA131-SB-121" TargetMode="External"/><Relationship Id="rId88" Type="http://schemas.openxmlformats.org/officeDocument/2006/relationships/hyperlink" Target="https://www.legislature.ohio.gov/legislation/legislation-summary?id=GA131-SB-144" TargetMode="External"/><Relationship Id="rId91" Type="http://schemas.openxmlformats.org/officeDocument/2006/relationships/hyperlink" Target="https://www.legislature.ohio.gov/legislation/legislation-documents?id=GA131-SB-163" TargetMode="External"/><Relationship Id="rId96" Type="http://schemas.openxmlformats.org/officeDocument/2006/relationships/hyperlink" Target="http://www.mydaytondailynews.com/news/news/state-tests-will-change-but-how/nmGqb/" TargetMode="External"/><Relationship Id="rId111" Type="http://schemas.openxmlformats.org/officeDocument/2006/relationships/hyperlink" Target="http://www.cleveland.com/metro/index.ssf/2015/05/cleveland_schools_and_ceo_eric_gordon_near_agreement_on_four-year_contract_extension.html" TargetMode="External"/><Relationship Id="rId132"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HB-85" TargetMode="External"/><Relationship Id="rId49" Type="http://schemas.openxmlformats.org/officeDocument/2006/relationships/hyperlink" Target="https://www.legislature.ohio.gov/legislation/legislation-summary?id=GA131-HB-138"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www.cleveland.com/parma/index.ssf/2015/05/normandy_valley_forge_brooklyn.html" TargetMode="External"/><Relationship Id="rId114" Type="http://schemas.openxmlformats.org/officeDocument/2006/relationships/hyperlink" Target="http://www.cleveland.com/hillcrest/index.ssf/2015/05/mayfield_makes_us_news_worlds.html" TargetMode="External"/><Relationship Id="rId119" Type="http://schemas.openxmlformats.org/officeDocument/2006/relationships/hyperlink" Target="http://www.cleveland.com/chagrin-valley/index.ssf/2015/05/kenston_high_school_mourning_d.html" TargetMode="External"/><Relationship Id="rId127" Type="http://schemas.openxmlformats.org/officeDocument/2006/relationships/hyperlink" Target="http://www.newsnet5.com/news/local-news/us-news-and-world-report-hudson-solon-aurora-among-top-high-schools" TargetMode="External"/><Relationship Id="rId10" Type="http://schemas.openxmlformats.org/officeDocument/2006/relationships/hyperlink" Target="http://blogs.edweek.org/edweek/campaign-k-12/2015/05/long_haul_esea_reauthorization_timelineme.html?utm_source=feedblitz&amp;utm_medium=FeedBlitzRss&amp;utm_campaign=campaignk-12"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HB-148"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SB-12" TargetMode="External"/><Relationship Id="rId73" Type="http://schemas.openxmlformats.org/officeDocument/2006/relationships/hyperlink" Target="https://www.legislature.ohio.gov/legislation/legislation-summary?id=GA131-SB-59" TargetMode="External"/><Relationship Id="rId78" Type="http://schemas.openxmlformats.org/officeDocument/2006/relationships/hyperlink" Target="https://www.legislature.ohio.gov/legislation/legislation-summary?id=GA131-SB-85" TargetMode="External"/><Relationship Id="rId81" Type="http://schemas.openxmlformats.org/officeDocument/2006/relationships/hyperlink" Target="https://www.legislature.ohio.gov/legislation/legislation-summary?id=GA131-SB-94" TargetMode="External"/><Relationship Id="rId86" Type="http://schemas.openxmlformats.org/officeDocument/2006/relationships/hyperlink" Target="https://www.legislature.ohio.gov/legislation/legislation-documents?id=GA131-SB-126" TargetMode="External"/><Relationship Id="rId94" Type="http://schemas.openxmlformats.org/officeDocument/2006/relationships/hyperlink" Target="http://www.edweek.org/ew/articles/2015/05/13/under-common-core-students-learn-words-by.html?cmp=ENL-TU-NEWS1" TargetMode="External"/><Relationship Id="rId99" Type="http://schemas.openxmlformats.org/officeDocument/2006/relationships/hyperlink" Target="http://www.dispatch.com/content/stories/national_world/2015/05/09/act-test-to-be-available-online-for-more-students.html" TargetMode="External"/><Relationship Id="rId101" Type="http://schemas.openxmlformats.org/officeDocument/2006/relationships/hyperlink" Target="https://www.lec.edu/" TargetMode="External"/><Relationship Id="rId122" Type="http://schemas.openxmlformats.org/officeDocument/2006/relationships/hyperlink" Target="http://www.morningjournal.com/general-news/20150515/superintendents-summit-brings-together-business-school-leaders" TargetMode="External"/><Relationship Id="rId130" Type="http://schemas.openxmlformats.org/officeDocument/2006/relationships/hyperlink" Target="http://www.facebook.com/pages/Cuyahoga-County-ESC/273970902729138" TargetMode="External"/><Relationship Id="rId135"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blogs.edweek.org/edweek/campaign-k-12/2015/05/obama_taps_horwich_to_head_up_.html?utm_source=feedblitz&amp;utm_medium=FeedBlitzRss&amp;utm_campaign=campaignk-12"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www.cleveland.com/beachwood/index.ssf/2015/05/athletic_plan.html"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78" TargetMode="External"/><Relationship Id="rId97" Type="http://schemas.openxmlformats.org/officeDocument/2006/relationships/hyperlink" Target="http://www.edweek.org/ew/articles/2015/05/13/should-3rd-grade-be-the-pivot-point.html?cmp=ENL-EU-NEWS1" TargetMode="External"/><Relationship Id="rId104" Type="http://schemas.openxmlformats.org/officeDocument/2006/relationships/hyperlink" Target="http://www.cbpp.org/" TargetMode="External"/><Relationship Id="rId120" Type="http://schemas.openxmlformats.org/officeDocument/2006/relationships/hyperlink" Target="http://www.news-herald.com/general-news/20150512/willoughby-eastlake-school-board-approves-new-location-purchase-for-career-academy" TargetMode="External"/><Relationship Id="rId125" Type="http://schemas.openxmlformats.org/officeDocument/2006/relationships/hyperlink" Target="http://www.cleveland.com/medina/index.ssf/2015/05/medina_highland_high_schools_r.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39" TargetMode="External"/><Relationship Id="rId92" Type="http://schemas.openxmlformats.org/officeDocument/2006/relationships/hyperlink" Target="http://www.cincinnati.com/story/news/politics/2015/05/08/scrap-parcc-tests-likely/27008695/"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SB-19" TargetMode="External"/><Relationship Id="rId87" Type="http://schemas.openxmlformats.org/officeDocument/2006/relationships/hyperlink" Target="https://www.legislature.ohio.gov/legislation/legislation-summary?id=GA131-SB-136" TargetMode="External"/><Relationship Id="rId110" Type="http://schemas.openxmlformats.org/officeDocument/2006/relationships/hyperlink" Target="http://www.cleveland.com/berea/index.ssf/2015/05/berea-midpark_wins_silver_from.html" TargetMode="External"/><Relationship Id="rId115" Type="http://schemas.openxmlformats.org/officeDocument/2006/relationships/hyperlink" Target="http://www.cleveland.com/north-olmsted/index.ssf/2015/05/north_olmsted_schools_consider_1.html" TargetMode="External"/><Relationship Id="rId131" Type="http://schemas.openxmlformats.org/officeDocument/2006/relationships/image" Target="media/image2.png"/><Relationship Id="rId136" Type="http://schemas.openxmlformats.org/officeDocument/2006/relationships/footer" Target="footer1.xm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101"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SB-82" TargetMode="External"/><Relationship Id="rId100" Type="http://schemas.openxmlformats.org/officeDocument/2006/relationships/hyperlink" Target="http://www.news-herald.com/general-news/20150511/lake-erie-college-joins-with-cleveland-marshall-college-of-law-for-new-program" TargetMode="External"/><Relationship Id="rId105" Type="http://schemas.openxmlformats.org/officeDocument/2006/relationships/hyperlink" Target="http://www.cleveland.com/shaker-heights/index.ssf/2015/05/shaker_heights_jumps_onto_us_n.html" TargetMode="External"/><Relationship Id="rId126" Type="http://schemas.openxmlformats.org/officeDocument/2006/relationships/hyperlink" Target="http://www.auroraadvocate.com/news%20local/2015/05/13/schools-children-levies-o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C889-BFE6-4730-B5C0-07C2C84E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4842</Words>
  <Characters>40639</Characters>
  <Application>Microsoft Office Word</Application>
  <DocSecurity>4</DocSecurity>
  <Lines>338</Lines>
  <Paragraphs>90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45391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2015-05-21T17:05:00Z</dcterms:created>
  <dcterms:modified xsi:type="dcterms:W3CDTF">2015-05-21T17:05:00Z</dcterms:modified>
</cp:coreProperties>
</file>